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C14F11" w14:textId="7D920FCC" w:rsidR="00833068" w:rsidRPr="009C0D28" w:rsidRDefault="00833068" w:rsidP="00833068">
      <w:pPr>
        <w:jc w:val="left"/>
        <w:rPr>
          <w:rFonts w:ascii="黑体" w:eastAsia="黑体" w:hAnsi="黑体"/>
          <w:b/>
          <w:bCs/>
          <w:sz w:val="32"/>
          <w:szCs w:val="32"/>
        </w:rPr>
      </w:pPr>
    </w:p>
    <w:p w14:paraId="215DC34F" w14:textId="77777777" w:rsidR="00EE2598" w:rsidRDefault="00EE2598" w:rsidP="00833068">
      <w:pPr>
        <w:tabs>
          <w:tab w:val="left" w:pos="4035"/>
          <w:tab w:val="left" w:pos="4635"/>
        </w:tabs>
        <w:jc w:val="left"/>
        <w:rPr>
          <w:rFonts w:ascii="Times New Roman" w:eastAsia="宋体" w:hAnsi="Times New Roman" w:cs="Times New Roman"/>
          <w:szCs w:val="20"/>
        </w:rPr>
      </w:pPr>
    </w:p>
    <w:p w14:paraId="1B9EA7AD" w14:textId="77777777" w:rsidR="00EE2598" w:rsidRDefault="00EE2598" w:rsidP="00833068">
      <w:pPr>
        <w:tabs>
          <w:tab w:val="left" w:pos="4035"/>
          <w:tab w:val="left" w:pos="4635"/>
        </w:tabs>
        <w:jc w:val="left"/>
        <w:rPr>
          <w:rFonts w:ascii="Times New Roman" w:eastAsia="宋体" w:hAnsi="Times New Roman" w:cs="Times New Roman"/>
          <w:szCs w:val="20"/>
        </w:rPr>
      </w:pPr>
    </w:p>
    <w:p w14:paraId="31D0C667" w14:textId="44B2FB41" w:rsidR="00833068" w:rsidRPr="009C0D28" w:rsidRDefault="00833068" w:rsidP="00833068">
      <w:pPr>
        <w:tabs>
          <w:tab w:val="left" w:pos="4035"/>
          <w:tab w:val="left" w:pos="4635"/>
        </w:tabs>
        <w:jc w:val="left"/>
        <w:rPr>
          <w:rFonts w:ascii="Times New Roman" w:eastAsia="宋体" w:hAnsi="Times New Roman" w:cs="Times New Roman"/>
          <w:szCs w:val="20"/>
        </w:rPr>
      </w:pPr>
      <w:r w:rsidRPr="009C0D28">
        <w:rPr>
          <w:rFonts w:ascii="Times New Roman" w:eastAsia="宋体" w:hAnsi="Times New Roman" w:cs="Times New Roman"/>
          <w:b/>
          <w:noProof/>
          <w:color w:val="C0C0C0"/>
          <w:spacing w:val="60"/>
          <w:sz w:val="140"/>
          <w:szCs w:val="140"/>
        </w:rPr>
        <w:drawing>
          <wp:anchor distT="0" distB="0" distL="114300" distR="114300" simplePos="0" relativeHeight="251659264" behindDoc="0" locked="0" layoutInCell="1" allowOverlap="1" wp14:anchorId="764DD2FA" wp14:editId="1F0FD104">
            <wp:simplePos x="0" y="0"/>
            <wp:positionH relativeFrom="column">
              <wp:posOffset>457200</wp:posOffset>
            </wp:positionH>
            <wp:positionV relativeFrom="paragraph">
              <wp:posOffset>99060</wp:posOffset>
            </wp:positionV>
            <wp:extent cx="4229100" cy="885825"/>
            <wp:effectExtent l="0" t="0" r="0" b="0"/>
            <wp:wrapNone/>
            <wp:docPr id="19767320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clrChange>
                        <a:clrFrom>
                          <a:srgbClr val="FFFFFF"/>
                        </a:clrFrom>
                        <a:clrTo>
                          <a:srgbClr val="FFFFFF">
                            <a:alpha val="0"/>
                          </a:srgbClr>
                        </a:clrTo>
                      </a:clrChange>
                      <a:grayscl/>
                      <a:biLevel thresh="50000"/>
                      <a:extLst>
                        <a:ext uri="{28A0092B-C50C-407E-A947-70E740481C1C}">
                          <a14:useLocalDpi xmlns:a14="http://schemas.microsoft.com/office/drawing/2010/main" val="0"/>
                        </a:ext>
                      </a:extLst>
                    </a:blip>
                    <a:srcRect/>
                    <a:stretch>
                      <a:fillRect/>
                    </a:stretch>
                  </pic:blipFill>
                  <pic:spPr bwMode="auto">
                    <a:xfrm>
                      <a:off x="0" y="0"/>
                      <a:ext cx="4229100"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82D84" w14:textId="48D360BB" w:rsidR="00833068" w:rsidRPr="009C0D28" w:rsidRDefault="00833068" w:rsidP="00833068">
      <w:pPr>
        <w:spacing w:line="1260" w:lineRule="exact"/>
        <w:ind w:firstLineChars="102" w:firstLine="1358"/>
        <w:rPr>
          <w:rFonts w:ascii="Arial Black" w:eastAsia="黑体" w:hAnsi="Arial Black" w:cs="Times New Roman"/>
          <w:b/>
          <w:color w:val="999999"/>
          <w:spacing w:val="21"/>
          <w:w w:val="85"/>
          <w:position w:val="-10"/>
          <w:sz w:val="150"/>
          <w:szCs w:val="150"/>
        </w:rPr>
      </w:pPr>
      <w:r w:rsidRPr="009C0D28">
        <w:rPr>
          <w:rFonts w:ascii="Arial Black" w:eastAsia="黑体" w:hAnsi="Arial Black" w:cs="Times New Roman"/>
          <w:b/>
          <w:color w:val="999999"/>
          <w:spacing w:val="21"/>
          <w:w w:val="85"/>
          <w:position w:val="-10"/>
          <w:sz w:val="150"/>
          <w:szCs w:val="150"/>
        </w:rPr>
        <w:t>Z S T U</w:t>
      </w:r>
    </w:p>
    <w:p w14:paraId="1ED70177" w14:textId="6E8F62B3" w:rsidR="00833068" w:rsidRPr="009C0D28" w:rsidRDefault="00833068" w:rsidP="00833068">
      <w:pPr>
        <w:spacing w:line="400" w:lineRule="exact"/>
        <w:ind w:firstLineChars="200" w:firstLine="897"/>
        <w:rPr>
          <w:rFonts w:ascii="黑体" w:eastAsia="黑体" w:hAnsi="Impact" w:cs="Times New Roman"/>
          <w:b/>
          <w:color w:val="000000"/>
          <w:sz w:val="44"/>
          <w:szCs w:val="44"/>
        </w:rPr>
      </w:pPr>
      <w:r w:rsidRPr="009C0D28">
        <w:rPr>
          <w:rFonts w:ascii="黑体" w:eastAsia="黑体" w:hAnsi="Impact" w:cs="Times New Roman" w:hint="eastAsia"/>
          <w:b/>
          <w:color w:val="000000"/>
          <w:sz w:val="44"/>
          <w:szCs w:val="44"/>
        </w:rPr>
        <w:t>Zhejiang Sci-Tech University</w:t>
      </w:r>
    </w:p>
    <w:p w14:paraId="395FE3E9" w14:textId="6D9F934E" w:rsidR="00833068" w:rsidRPr="009C0D28" w:rsidRDefault="00833068" w:rsidP="00833068">
      <w:pPr>
        <w:spacing w:line="400" w:lineRule="exact"/>
        <w:rPr>
          <w:rFonts w:ascii="黑体" w:eastAsia="黑体" w:hAnsi="宋体" w:cs="Times New Roman"/>
          <w:b/>
          <w:color w:val="000000"/>
          <w:sz w:val="32"/>
          <w:szCs w:val="32"/>
        </w:rPr>
      </w:pPr>
    </w:p>
    <w:p w14:paraId="2EB72588" w14:textId="66601652" w:rsidR="00833068" w:rsidRPr="009C0D28" w:rsidRDefault="00EE2598" w:rsidP="00833068">
      <w:pPr>
        <w:spacing w:line="360" w:lineRule="auto"/>
        <w:ind w:firstLineChars="150" w:firstLine="795"/>
        <w:jc w:val="center"/>
        <w:rPr>
          <w:rFonts w:ascii="黑体" w:eastAsia="黑体" w:hAnsi="微软雅黑" w:cs="Times New Roman"/>
          <w:b/>
          <w:sz w:val="52"/>
          <w:szCs w:val="52"/>
        </w:rPr>
      </w:pPr>
      <w:r>
        <w:rPr>
          <w:rFonts w:ascii="黑体" w:eastAsia="黑体" w:hAnsi="微软雅黑" w:cs="Times New Roman" w:hint="eastAsia"/>
          <w:b/>
          <w:sz w:val="52"/>
          <w:szCs w:val="52"/>
        </w:rPr>
        <w:t>跨境电子商务</w:t>
      </w:r>
      <w:r w:rsidR="00833068" w:rsidRPr="009C0D28">
        <w:rPr>
          <w:rFonts w:ascii="黑体" w:eastAsia="黑体" w:hAnsi="微软雅黑" w:cs="Times New Roman" w:hint="eastAsia"/>
          <w:b/>
          <w:sz w:val="52"/>
          <w:szCs w:val="52"/>
        </w:rPr>
        <w:t>*</w:t>
      </w:r>
    </w:p>
    <w:p w14:paraId="43279B9C" w14:textId="4BB11AFD" w:rsidR="00833068" w:rsidRPr="009C0D28" w:rsidRDefault="00EE2598" w:rsidP="00EE2598">
      <w:pPr>
        <w:spacing w:line="360" w:lineRule="auto"/>
        <w:ind w:firstLineChars="150" w:firstLine="673"/>
        <w:jc w:val="center"/>
        <w:rPr>
          <w:rFonts w:ascii="Times New Roman" w:eastAsia="黑体" w:hAnsi="Times New Roman" w:cs="Times New Roman"/>
          <w:b/>
          <w:iCs/>
          <w:color w:val="000000"/>
          <w:sz w:val="44"/>
          <w:szCs w:val="44"/>
        </w:rPr>
      </w:pPr>
      <w:bookmarkStart w:id="0" w:name="OLE_LINK3"/>
      <w:r w:rsidRPr="00EE2598">
        <w:rPr>
          <w:rFonts w:ascii="Times New Roman" w:eastAsia="黑体" w:hAnsi="Times New Roman" w:cs="Times New Roman"/>
          <w:b/>
          <w:iCs/>
          <w:color w:val="000000"/>
          <w:sz w:val="44"/>
          <w:szCs w:val="44"/>
        </w:rPr>
        <w:t>Cross-border E-commerce</w:t>
      </w:r>
      <w:r w:rsidR="00773866">
        <w:rPr>
          <w:rFonts w:ascii="Times New Roman" w:eastAsia="黑体" w:hAnsi="Times New Roman" w:cs="Times New Roman" w:hint="eastAsia"/>
          <w:b/>
          <w:iCs/>
          <w:color w:val="000000"/>
          <w:sz w:val="44"/>
          <w:szCs w:val="44"/>
        </w:rPr>
        <w:t xml:space="preserve"> </w:t>
      </w:r>
    </w:p>
    <w:bookmarkEnd w:id="0"/>
    <w:p w14:paraId="61899B44" w14:textId="0DCA540F" w:rsidR="00833068" w:rsidRPr="009C0D28" w:rsidRDefault="00F55E8C" w:rsidP="00833068">
      <w:pPr>
        <w:ind w:firstLineChars="150" w:firstLine="315"/>
        <w:jc w:val="center"/>
        <w:rPr>
          <w:rFonts w:ascii="Times New Roman" w:eastAsia="黑体" w:hAnsi="Times New Roman" w:cs="Times New Roman"/>
          <w:b/>
          <w:iCs/>
          <w:color w:val="000000"/>
          <w:sz w:val="32"/>
          <w:szCs w:val="32"/>
        </w:rPr>
      </w:pPr>
      <w:r w:rsidRPr="009C0D28">
        <w:rPr>
          <w:rFonts w:ascii="Times New Roman" w:eastAsia="宋体" w:hAnsi="Times New Roman" w:cs="Times New Roman"/>
          <w:noProof/>
          <w:szCs w:val="20"/>
        </w:rPr>
        <w:drawing>
          <wp:anchor distT="0" distB="0" distL="114300" distR="114300" simplePos="0" relativeHeight="251660288" behindDoc="0" locked="0" layoutInCell="1" allowOverlap="1" wp14:anchorId="7CFD6E45" wp14:editId="3CC19B95">
            <wp:simplePos x="0" y="0"/>
            <wp:positionH relativeFrom="margin">
              <wp:posOffset>2026194</wp:posOffset>
            </wp:positionH>
            <wp:positionV relativeFrom="paragraph">
              <wp:posOffset>474980</wp:posOffset>
            </wp:positionV>
            <wp:extent cx="1501140" cy="1257300"/>
            <wp:effectExtent l="0" t="0" r="3810" b="0"/>
            <wp:wrapTopAndBottom/>
            <wp:docPr id="18480944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1140" cy="1257300"/>
                    </a:xfrm>
                    <a:prstGeom prst="rect">
                      <a:avLst/>
                    </a:prstGeom>
                    <a:noFill/>
                    <a:ln>
                      <a:noFill/>
                    </a:ln>
                  </pic:spPr>
                </pic:pic>
              </a:graphicData>
            </a:graphic>
          </wp:anchor>
        </w:drawing>
      </w:r>
    </w:p>
    <w:p w14:paraId="344443D1" w14:textId="77777777" w:rsidR="00833068" w:rsidRPr="009C0D28" w:rsidRDefault="00833068" w:rsidP="00833068">
      <w:pPr>
        <w:rPr>
          <w:rFonts w:ascii="宋体" w:eastAsia="宋体" w:hAnsi="宋体" w:cs="Times New Roman"/>
          <w:b/>
          <w:sz w:val="32"/>
          <w:szCs w:val="32"/>
        </w:rPr>
      </w:pPr>
    </w:p>
    <w:p w14:paraId="1EFEEDBA" w14:textId="6184C311" w:rsidR="00EE2598" w:rsidRDefault="00EE2598" w:rsidP="00EE2598">
      <w:pPr>
        <w:spacing w:line="360" w:lineRule="auto"/>
        <w:ind w:left="440" w:hangingChars="98" w:hanging="440"/>
        <w:jc w:val="center"/>
        <w:rPr>
          <w:rFonts w:ascii="Times New Roman" w:eastAsia="宋体" w:hAnsi="Times New Roman" w:cs="Times New Roman"/>
          <w:b/>
          <w:bCs/>
          <w:noProof/>
          <w:sz w:val="44"/>
          <w:szCs w:val="44"/>
        </w:rPr>
      </w:pPr>
      <w:r w:rsidRPr="00EE2598">
        <w:rPr>
          <w:rFonts w:ascii="Times New Roman" w:eastAsia="宋体" w:hAnsi="Times New Roman" w:cs="Times New Roman"/>
          <w:b/>
          <w:bCs/>
          <w:sz w:val="44"/>
          <w:szCs w:val="44"/>
        </w:rPr>
        <w:t xml:space="preserve">How DHgate is </w:t>
      </w:r>
      <w:r>
        <w:rPr>
          <w:rFonts w:ascii="Times New Roman" w:eastAsia="宋体" w:hAnsi="Times New Roman" w:cs="Times New Roman"/>
          <w:b/>
          <w:bCs/>
          <w:sz w:val="44"/>
          <w:szCs w:val="44"/>
        </w:rPr>
        <w:t>R</w:t>
      </w:r>
      <w:r w:rsidRPr="00EE2598">
        <w:rPr>
          <w:rFonts w:ascii="Times New Roman" w:eastAsia="宋体" w:hAnsi="Times New Roman" w:cs="Times New Roman"/>
          <w:b/>
          <w:bCs/>
          <w:sz w:val="44"/>
          <w:szCs w:val="44"/>
        </w:rPr>
        <w:t xml:space="preserve">econfiguring the </w:t>
      </w:r>
    </w:p>
    <w:p w14:paraId="505C2CAA" w14:textId="23F612B6" w:rsidR="00833068" w:rsidRPr="009C0D28" w:rsidRDefault="00EE2598" w:rsidP="00EE2598">
      <w:pPr>
        <w:spacing w:line="360" w:lineRule="auto"/>
        <w:ind w:left="440" w:hangingChars="98" w:hanging="440"/>
        <w:jc w:val="center"/>
        <w:rPr>
          <w:rFonts w:ascii="Times New Roman" w:eastAsia="宋体" w:hAnsi="Times New Roman" w:cs="Times New Roman"/>
          <w:b/>
          <w:sz w:val="44"/>
          <w:szCs w:val="44"/>
        </w:rPr>
      </w:pPr>
      <w:r>
        <w:rPr>
          <w:rFonts w:ascii="Times New Roman" w:eastAsia="宋体" w:hAnsi="Times New Roman" w:cs="Times New Roman"/>
          <w:b/>
          <w:bCs/>
          <w:sz w:val="44"/>
          <w:szCs w:val="44"/>
        </w:rPr>
        <w:t>C</w:t>
      </w:r>
      <w:r w:rsidRPr="00EE2598">
        <w:rPr>
          <w:rFonts w:ascii="Times New Roman" w:eastAsia="宋体" w:hAnsi="Times New Roman" w:cs="Times New Roman"/>
          <w:b/>
          <w:bCs/>
          <w:sz w:val="44"/>
          <w:szCs w:val="44"/>
        </w:rPr>
        <w:t xml:space="preserve">ost of </w:t>
      </w:r>
      <w:r>
        <w:rPr>
          <w:rFonts w:ascii="Times New Roman" w:eastAsia="宋体" w:hAnsi="Times New Roman" w:cs="Times New Roman"/>
          <w:b/>
          <w:bCs/>
          <w:sz w:val="44"/>
          <w:szCs w:val="44"/>
        </w:rPr>
        <w:t>C</w:t>
      </w:r>
      <w:r w:rsidRPr="00EE2598">
        <w:rPr>
          <w:rFonts w:ascii="Times New Roman" w:eastAsia="宋体" w:hAnsi="Times New Roman" w:cs="Times New Roman"/>
          <w:b/>
          <w:bCs/>
          <w:sz w:val="44"/>
          <w:szCs w:val="44"/>
        </w:rPr>
        <w:t xml:space="preserve">ross-border </w:t>
      </w:r>
      <w:r>
        <w:rPr>
          <w:rFonts w:ascii="Times New Roman" w:eastAsia="宋体" w:hAnsi="Times New Roman" w:cs="Times New Roman"/>
          <w:b/>
          <w:bCs/>
          <w:sz w:val="44"/>
          <w:szCs w:val="44"/>
        </w:rPr>
        <w:t>T</w:t>
      </w:r>
      <w:r w:rsidRPr="00EE2598">
        <w:rPr>
          <w:rFonts w:ascii="Times New Roman" w:eastAsia="宋体" w:hAnsi="Times New Roman" w:cs="Times New Roman"/>
          <w:b/>
          <w:bCs/>
          <w:sz w:val="44"/>
          <w:szCs w:val="44"/>
        </w:rPr>
        <w:t>rade?</w:t>
      </w:r>
    </w:p>
    <w:p w14:paraId="39EA835D" w14:textId="4B8EDAD7" w:rsidR="00833068" w:rsidRPr="009C0D28" w:rsidRDefault="00833068" w:rsidP="00EE2598">
      <w:pPr>
        <w:spacing w:line="360" w:lineRule="auto"/>
        <w:ind w:left="440" w:hangingChars="98" w:hanging="440"/>
        <w:jc w:val="center"/>
        <w:rPr>
          <w:rFonts w:ascii="Times New Roman" w:eastAsia="宋体" w:hAnsi="Times New Roman" w:cs="Times New Roman"/>
          <w:b/>
          <w:sz w:val="44"/>
          <w:szCs w:val="44"/>
        </w:rPr>
      </w:pPr>
      <w:r w:rsidRPr="009C0D28">
        <w:rPr>
          <w:rFonts w:ascii="楷体" w:eastAsia="楷体" w:hAnsi="楷体" w:cs="Times New Roman" w:hint="eastAsia"/>
          <w:b/>
          <w:sz w:val="44"/>
          <w:szCs w:val="44"/>
        </w:rPr>
        <w:t>——</w:t>
      </w:r>
      <w:r w:rsidRPr="009C0D28">
        <w:rPr>
          <w:rFonts w:ascii="Times New Roman" w:eastAsia="宋体" w:hAnsi="Times New Roman" w:cs="Times New Roman" w:hint="eastAsia"/>
          <w:b/>
          <w:sz w:val="44"/>
          <w:szCs w:val="44"/>
        </w:rPr>
        <w:t xml:space="preserve"> </w:t>
      </w:r>
      <w:r w:rsidR="00EE2598" w:rsidRPr="00EE2598">
        <w:rPr>
          <w:rFonts w:ascii="Times New Roman" w:eastAsia="宋体" w:hAnsi="Times New Roman" w:cs="Times New Roman"/>
          <w:b/>
          <w:sz w:val="44"/>
          <w:szCs w:val="44"/>
        </w:rPr>
        <w:t xml:space="preserve">Analysis </w:t>
      </w:r>
      <w:r w:rsidR="00EE2598">
        <w:rPr>
          <w:rFonts w:ascii="Times New Roman" w:eastAsia="宋体" w:hAnsi="Times New Roman" w:cs="Times New Roman"/>
          <w:b/>
          <w:sz w:val="44"/>
          <w:szCs w:val="44"/>
        </w:rPr>
        <w:t>B</w:t>
      </w:r>
      <w:r w:rsidR="00EE2598" w:rsidRPr="00EE2598">
        <w:rPr>
          <w:rFonts w:ascii="Times New Roman" w:eastAsia="宋体" w:hAnsi="Times New Roman" w:cs="Times New Roman"/>
          <w:b/>
          <w:sz w:val="44"/>
          <w:szCs w:val="44"/>
        </w:rPr>
        <w:t xml:space="preserve">ased on </w:t>
      </w:r>
      <w:r w:rsidR="00EE2598">
        <w:rPr>
          <w:rFonts w:ascii="Times New Roman" w:eastAsia="宋体" w:hAnsi="Times New Roman" w:cs="Times New Roman"/>
          <w:b/>
          <w:sz w:val="44"/>
          <w:szCs w:val="44"/>
        </w:rPr>
        <w:t>T</w:t>
      </w:r>
      <w:r w:rsidR="00EE2598" w:rsidRPr="00EE2598">
        <w:rPr>
          <w:rFonts w:ascii="Times New Roman" w:eastAsia="宋体" w:hAnsi="Times New Roman" w:cs="Times New Roman"/>
          <w:b/>
          <w:sz w:val="44"/>
          <w:szCs w:val="44"/>
        </w:rPr>
        <w:t xml:space="preserve">raffic </w:t>
      </w:r>
      <w:r w:rsidR="00EE2598">
        <w:rPr>
          <w:rFonts w:ascii="Times New Roman" w:eastAsia="宋体" w:hAnsi="Times New Roman" w:cs="Times New Roman"/>
          <w:b/>
          <w:sz w:val="44"/>
          <w:szCs w:val="44"/>
        </w:rPr>
        <w:t>C</w:t>
      </w:r>
      <w:r w:rsidR="00EE2598" w:rsidRPr="00EE2598">
        <w:rPr>
          <w:rFonts w:ascii="Times New Roman" w:eastAsia="宋体" w:hAnsi="Times New Roman" w:cs="Times New Roman"/>
          <w:b/>
          <w:sz w:val="44"/>
          <w:szCs w:val="44"/>
        </w:rPr>
        <w:t xml:space="preserve">losure, </w:t>
      </w:r>
      <w:r w:rsidR="00EE2598">
        <w:rPr>
          <w:rFonts w:ascii="Times New Roman" w:eastAsia="宋体" w:hAnsi="Times New Roman" w:cs="Times New Roman"/>
          <w:b/>
          <w:sz w:val="44"/>
          <w:szCs w:val="44"/>
        </w:rPr>
        <w:t>S</w:t>
      </w:r>
      <w:r w:rsidR="00EE2598" w:rsidRPr="00EE2598">
        <w:rPr>
          <w:rFonts w:ascii="Times New Roman" w:eastAsia="宋体" w:hAnsi="Times New Roman" w:cs="Times New Roman"/>
          <w:b/>
          <w:sz w:val="44"/>
          <w:szCs w:val="44"/>
        </w:rPr>
        <w:t xml:space="preserve">mart </w:t>
      </w:r>
      <w:r w:rsidR="00EE2598">
        <w:rPr>
          <w:rFonts w:ascii="Times New Roman" w:eastAsia="宋体" w:hAnsi="Times New Roman" w:cs="Times New Roman"/>
          <w:b/>
          <w:sz w:val="44"/>
          <w:szCs w:val="44"/>
        </w:rPr>
        <w:t>S</w:t>
      </w:r>
      <w:r w:rsidR="00EE2598" w:rsidRPr="00EE2598">
        <w:rPr>
          <w:rFonts w:ascii="Times New Roman" w:eastAsia="宋体" w:hAnsi="Times New Roman" w:cs="Times New Roman"/>
          <w:b/>
          <w:sz w:val="44"/>
          <w:szCs w:val="44"/>
        </w:rPr>
        <w:t xml:space="preserve">plitting and </w:t>
      </w:r>
      <w:r w:rsidR="00EE2598">
        <w:rPr>
          <w:rFonts w:ascii="Times New Roman" w:eastAsia="宋体" w:hAnsi="Times New Roman" w:cs="Times New Roman"/>
          <w:b/>
          <w:sz w:val="44"/>
          <w:szCs w:val="44"/>
        </w:rPr>
        <w:t>M</w:t>
      </w:r>
      <w:r w:rsidR="00EE2598" w:rsidRPr="00EE2598">
        <w:rPr>
          <w:rFonts w:ascii="Times New Roman" w:eastAsia="宋体" w:hAnsi="Times New Roman" w:cs="Times New Roman"/>
          <w:b/>
          <w:sz w:val="44"/>
          <w:szCs w:val="44"/>
        </w:rPr>
        <w:t>icro-exemptions</w:t>
      </w:r>
    </w:p>
    <w:p w14:paraId="74BE69D6" w14:textId="77777777" w:rsidR="00833068" w:rsidRPr="009C0D28" w:rsidRDefault="00833068" w:rsidP="00833068">
      <w:pPr>
        <w:spacing w:line="360" w:lineRule="auto"/>
        <w:ind w:right="640"/>
        <w:rPr>
          <w:rFonts w:ascii="Times New Roman" w:eastAsia="宋体" w:hAnsi="Times New Roman" w:cs="Times New Roman"/>
          <w:bCs/>
          <w:sz w:val="32"/>
          <w:szCs w:val="32"/>
        </w:rPr>
      </w:pPr>
    </w:p>
    <w:p w14:paraId="47EF3BE4" w14:textId="1AA965F6" w:rsidR="00833068" w:rsidRPr="009C0D28" w:rsidRDefault="00833068" w:rsidP="00833068">
      <w:pPr>
        <w:spacing w:before="240" w:line="300" w:lineRule="exact"/>
        <w:ind w:left="274" w:hangingChars="98" w:hanging="274"/>
        <w:contextualSpacing/>
        <w:mirrorIndents/>
        <w:jc w:val="right"/>
        <w:rPr>
          <w:rFonts w:ascii="Times New Roman" w:eastAsia="宋体" w:hAnsi="Times New Roman" w:cs="Times New Roman"/>
          <w:bCs/>
          <w:sz w:val="28"/>
          <w:szCs w:val="28"/>
        </w:rPr>
      </w:pPr>
      <w:r w:rsidRPr="009C0D28">
        <w:rPr>
          <w:rFonts w:ascii="Times New Roman" w:eastAsia="宋体" w:hAnsi="Times New Roman" w:cs="Times New Roman" w:hint="eastAsia"/>
          <w:bCs/>
          <w:sz w:val="28"/>
          <w:szCs w:val="28"/>
        </w:rPr>
        <w:t>郑央希</w:t>
      </w:r>
      <w:r w:rsidRPr="009C0D28">
        <w:rPr>
          <w:rFonts w:ascii="Times New Roman" w:eastAsia="宋体" w:hAnsi="Times New Roman" w:cs="Times New Roman" w:hint="eastAsia"/>
          <w:bCs/>
          <w:sz w:val="28"/>
          <w:szCs w:val="28"/>
        </w:rPr>
        <w:t xml:space="preserve"> 2022333518022</w:t>
      </w:r>
      <w:r w:rsidRPr="009C0D28">
        <w:rPr>
          <w:rFonts w:ascii="Times New Roman" w:eastAsia="宋体" w:hAnsi="Times New Roman" w:cs="Times New Roman"/>
          <w:bCs/>
          <w:sz w:val="28"/>
          <w:szCs w:val="28"/>
        </w:rPr>
        <w:t xml:space="preserve"> </w:t>
      </w:r>
    </w:p>
    <w:p w14:paraId="3F28DAAE" w14:textId="0BE0F885" w:rsidR="007E43DF" w:rsidRPr="009C0D28" w:rsidRDefault="00833068" w:rsidP="00833068">
      <w:pPr>
        <w:spacing w:before="240" w:line="300" w:lineRule="exact"/>
        <w:contextualSpacing/>
        <w:mirrorIndents/>
        <w:jc w:val="right"/>
        <w:rPr>
          <w:rFonts w:ascii="宋体" w:eastAsia="宋体" w:hAnsi="宋体" w:cs="Times New Roman"/>
          <w:sz w:val="28"/>
          <w:szCs w:val="28"/>
        </w:rPr>
      </w:pPr>
      <w:r w:rsidRPr="009C0D28">
        <w:rPr>
          <w:rFonts w:ascii="宋体" w:eastAsia="宋体" w:hAnsi="宋体" w:cs="Times New Roman" w:hint="eastAsia"/>
          <w:sz w:val="28"/>
          <w:szCs w:val="28"/>
        </w:rPr>
        <w:t>国际经济与贸易(全英文授课班)22(1)</w:t>
      </w:r>
    </w:p>
    <w:p w14:paraId="1959573C" w14:textId="77777777" w:rsidR="00833068" w:rsidRPr="009C0D28" w:rsidRDefault="00833068">
      <w:pPr>
        <w:rPr>
          <w:sz w:val="32"/>
          <w:szCs w:val="32"/>
        </w:rPr>
      </w:pPr>
    </w:p>
    <w:p w14:paraId="33339537" w14:textId="77777777" w:rsidR="00833068" w:rsidRDefault="00833068">
      <w:pPr>
        <w:rPr>
          <w:sz w:val="32"/>
          <w:szCs w:val="32"/>
        </w:rPr>
      </w:pPr>
    </w:p>
    <w:p w14:paraId="6BA45727" w14:textId="188AE40A" w:rsidR="00833068" w:rsidRPr="00833068" w:rsidRDefault="00EE2598" w:rsidP="00EE2598">
      <w:pPr>
        <w:widowControl/>
        <w:spacing w:line="360" w:lineRule="auto"/>
        <w:jc w:val="center"/>
        <w:rPr>
          <w:rFonts w:ascii="黑体" w:eastAsia="黑体" w:hAnsi="黑体"/>
          <w:b/>
          <w:bCs/>
          <w:sz w:val="36"/>
          <w:szCs w:val="36"/>
        </w:rPr>
      </w:pPr>
      <w:r w:rsidRPr="00EE2598">
        <w:rPr>
          <w:rFonts w:ascii="黑体" w:eastAsia="黑体" w:hAnsi="黑体"/>
          <w:b/>
          <w:bCs/>
          <w:sz w:val="36"/>
          <w:szCs w:val="36"/>
        </w:rPr>
        <w:lastRenderedPageBreak/>
        <w:t>敦煌网如何重构跨境贸易成本？</w:t>
      </w:r>
    </w:p>
    <w:p w14:paraId="1AB06B35" w14:textId="0CA12514" w:rsidR="00833068" w:rsidRPr="00833068" w:rsidRDefault="00833068" w:rsidP="003F5195">
      <w:pPr>
        <w:widowControl/>
        <w:spacing w:line="360" w:lineRule="auto"/>
        <w:jc w:val="center"/>
        <w:rPr>
          <w:rFonts w:ascii="黑体" w:eastAsia="黑体" w:hAnsi="黑体"/>
          <w:sz w:val="36"/>
          <w:szCs w:val="36"/>
        </w:rPr>
      </w:pPr>
      <w:r w:rsidRPr="00833068">
        <w:rPr>
          <w:rFonts w:ascii="黑体" w:eastAsia="黑体" w:hAnsi="黑体" w:hint="eastAsia"/>
          <w:sz w:val="36"/>
          <w:szCs w:val="36"/>
        </w:rPr>
        <w:t>——</w:t>
      </w:r>
      <w:r w:rsidR="00EE2598" w:rsidRPr="00EE2598">
        <w:rPr>
          <w:rFonts w:ascii="黑体" w:eastAsia="黑体" w:hAnsi="黑体"/>
          <w:sz w:val="36"/>
          <w:szCs w:val="36"/>
        </w:rPr>
        <w:t>基于流量闭环、智能拆单与小额豁免的分析</w:t>
      </w:r>
    </w:p>
    <w:p w14:paraId="7D0D836D" w14:textId="77777777" w:rsidR="00833068" w:rsidRPr="00EE2598" w:rsidRDefault="00833068" w:rsidP="003F5195">
      <w:pPr>
        <w:widowControl/>
        <w:spacing w:line="360" w:lineRule="auto"/>
        <w:jc w:val="center"/>
        <w:rPr>
          <w:rFonts w:ascii="黑体" w:eastAsia="黑体" w:hAnsi="黑体"/>
          <w:sz w:val="24"/>
          <w:szCs w:val="24"/>
        </w:rPr>
      </w:pPr>
    </w:p>
    <w:p w14:paraId="0A77EF20" w14:textId="77777777" w:rsidR="00833068" w:rsidRPr="00833068" w:rsidRDefault="00833068" w:rsidP="003F5195">
      <w:pPr>
        <w:widowControl/>
        <w:spacing w:line="360" w:lineRule="auto"/>
        <w:jc w:val="right"/>
        <w:rPr>
          <w:rFonts w:ascii="黑体" w:eastAsia="黑体" w:hAnsi="黑体"/>
          <w:sz w:val="24"/>
          <w:szCs w:val="24"/>
        </w:rPr>
      </w:pPr>
      <w:r w:rsidRPr="00833068">
        <w:rPr>
          <w:rFonts w:ascii="黑体" w:eastAsia="黑体" w:hAnsi="黑体" w:hint="eastAsia"/>
          <w:sz w:val="24"/>
          <w:szCs w:val="24"/>
        </w:rPr>
        <w:t>郑央希 2022333518022</w:t>
      </w:r>
    </w:p>
    <w:p w14:paraId="361D6249" w14:textId="77777777" w:rsidR="00833068" w:rsidRPr="00833068" w:rsidRDefault="00833068" w:rsidP="003F5195">
      <w:pPr>
        <w:widowControl/>
        <w:spacing w:line="360" w:lineRule="auto"/>
        <w:jc w:val="right"/>
        <w:rPr>
          <w:rFonts w:ascii="黑体" w:eastAsia="黑体" w:hAnsi="黑体"/>
          <w:sz w:val="24"/>
          <w:szCs w:val="24"/>
        </w:rPr>
      </w:pPr>
      <w:r w:rsidRPr="00833068">
        <w:rPr>
          <w:rFonts w:ascii="黑体" w:eastAsia="黑体" w:hAnsi="黑体"/>
          <w:sz w:val="24"/>
          <w:szCs w:val="24"/>
        </w:rPr>
        <w:t>国际经济与贸易</w:t>
      </w:r>
      <w:r w:rsidRPr="00833068">
        <w:rPr>
          <w:rFonts w:ascii="黑体" w:eastAsia="黑体" w:hAnsi="黑体" w:hint="eastAsia"/>
          <w:sz w:val="24"/>
          <w:szCs w:val="24"/>
        </w:rPr>
        <w:t>(</w:t>
      </w:r>
      <w:r w:rsidRPr="00833068">
        <w:rPr>
          <w:rFonts w:ascii="黑体" w:eastAsia="黑体" w:hAnsi="黑体"/>
          <w:sz w:val="24"/>
          <w:szCs w:val="24"/>
        </w:rPr>
        <w:t>全英文授课</w:t>
      </w:r>
      <w:r w:rsidRPr="00833068">
        <w:rPr>
          <w:rFonts w:ascii="黑体" w:eastAsia="黑体" w:hAnsi="黑体" w:hint="eastAsia"/>
          <w:sz w:val="24"/>
          <w:szCs w:val="24"/>
        </w:rPr>
        <w:t>班)</w:t>
      </w:r>
      <w:r w:rsidRPr="00833068">
        <w:rPr>
          <w:rFonts w:ascii="黑体" w:eastAsia="黑体" w:hAnsi="黑体"/>
          <w:sz w:val="24"/>
          <w:szCs w:val="24"/>
        </w:rPr>
        <w:t>22</w:t>
      </w:r>
      <w:r w:rsidRPr="00833068">
        <w:rPr>
          <w:rFonts w:ascii="黑体" w:eastAsia="黑体" w:hAnsi="黑体" w:hint="eastAsia"/>
          <w:sz w:val="24"/>
          <w:szCs w:val="24"/>
        </w:rPr>
        <w:t>(</w:t>
      </w:r>
      <w:r w:rsidRPr="00833068">
        <w:rPr>
          <w:rFonts w:ascii="黑体" w:eastAsia="黑体" w:hAnsi="黑体"/>
          <w:sz w:val="24"/>
          <w:szCs w:val="24"/>
        </w:rPr>
        <w:t>1</w:t>
      </w:r>
      <w:r w:rsidRPr="00833068">
        <w:rPr>
          <w:rFonts w:ascii="黑体" w:eastAsia="黑体" w:hAnsi="黑体" w:hint="eastAsia"/>
          <w:sz w:val="24"/>
          <w:szCs w:val="24"/>
        </w:rPr>
        <w:t>)</w:t>
      </w:r>
    </w:p>
    <w:p w14:paraId="2050652F" w14:textId="77777777" w:rsidR="00833068" w:rsidRPr="00833068" w:rsidRDefault="00833068" w:rsidP="003F5195">
      <w:pPr>
        <w:widowControl/>
        <w:spacing w:line="360" w:lineRule="auto"/>
        <w:rPr>
          <w:b/>
          <w:bCs/>
          <w:sz w:val="24"/>
          <w:szCs w:val="24"/>
        </w:rPr>
      </w:pPr>
    </w:p>
    <w:p w14:paraId="47468DAC" w14:textId="48524B50" w:rsidR="00833068" w:rsidRPr="00833068" w:rsidRDefault="00833068" w:rsidP="003F5195">
      <w:pPr>
        <w:widowControl/>
        <w:spacing w:line="360" w:lineRule="auto"/>
        <w:rPr>
          <w:b/>
          <w:bCs/>
          <w:sz w:val="24"/>
          <w:szCs w:val="24"/>
        </w:rPr>
      </w:pPr>
      <w:r w:rsidRPr="00833068">
        <w:rPr>
          <w:rFonts w:ascii="黑体" w:eastAsia="黑体" w:hAnsi="黑体" w:hint="eastAsia"/>
          <w:b/>
          <w:bCs/>
          <w:sz w:val="24"/>
          <w:szCs w:val="24"/>
        </w:rPr>
        <w:t>摘</w:t>
      </w:r>
      <w:r w:rsidR="00822E5F">
        <w:rPr>
          <w:rFonts w:ascii="黑体" w:eastAsia="黑体" w:hAnsi="黑体" w:hint="eastAsia"/>
          <w:b/>
          <w:bCs/>
          <w:sz w:val="24"/>
          <w:szCs w:val="24"/>
        </w:rPr>
        <w:t xml:space="preserve"> </w:t>
      </w:r>
      <w:r w:rsidRPr="00833068">
        <w:rPr>
          <w:rFonts w:ascii="黑体" w:eastAsia="黑体" w:hAnsi="黑体" w:hint="eastAsia"/>
          <w:b/>
          <w:bCs/>
          <w:sz w:val="24"/>
          <w:szCs w:val="24"/>
        </w:rPr>
        <w:t>要：</w:t>
      </w:r>
    </w:p>
    <w:p w14:paraId="78B5D1E7" w14:textId="1F5BEDA4" w:rsidR="00833068" w:rsidRPr="00833068" w:rsidRDefault="00833068" w:rsidP="003F5195">
      <w:pPr>
        <w:widowControl/>
        <w:spacing w:line="360" w:lineRule="auto"/>
        <w:rPr>
          <w:b/>
          <w:bCs/>
          <w:sz w:val="24"/>
          <w:szCs w:val="24"/>
        </w:rPr>
      </w:pPr>
      <w:r w:rsidRPr="00833068">
        <w:rPr>
          <w:rFonts w:ascii="黑体" w:eastAsia="黑体" w:hAnsi="黑体" w:hint="eastAsia"/>
          <w:b/>
          <w:bCs/>
          <w:sz w:val="24"/>
          <w:szCs w:val="24"/>
        </w:rPr>
        <w:t>关键词：</w:t>
      </w:r>
      <w:r w:rsidR="00822E5F">
        <w:rPr>
          <w:rFonts w:ascii="宋体" w:eastAsia="宋体" w:hAnsi="宋体" w:hint="eastAsia"/>
          <w:sz w:val="24"/>
          <w:szCs w:val="24"/>
        </w:rPr>
        <w:t>敦煌网</w:t>
      </w:r>
      <w:r w:rsidRPr="00833068">
        <w:rPr>
          <w:rFonts w:ascii="宋体" w:eastAsia="宋体" w:hAnsi="宋体" w:hint="eastAsia"/>
          <w:sz w:val="24"/>
          <w:szCs w:val="24"/>
        </w:rPr>
        <w:t>；</w:t>
      </w:r>
      <w:r w:rsidR="00822E5F">
        <w:rPr>
          <w:rFonts w:ascii="宋体" w:eastAsia="宋体" w:hAnsi="宋体" w:hint="eastAsia"/>
          <w:sz w:val="24"/>
          <w:szCs w:val="24"/>
        </w:rPr>
        <w:t>跨境电商</w:t>
      </w:r>
      <w:r w:rsidRPr="00833068">
        <w:rPr>
          <w:rFonts w:ascii="宋体" w:eastAsia="宋体" w:hAnsi="宋体" w:hint="eastAsia"/>
          <w:sz w:val="24"/>
          <w:szCs w:val="24"/>
        </w:rPr>
        <w:t>；</w:t>
      </w:r>
      <w:r w:rsidR="00822E5F">
        <w:rPr>
          <w:rFonts w:ascii="宋体" w:eastAsia="宋体" w:hAnsi="宋体" w:hint="eastAsia"/>
          <w:sz w:val="24"/>
          <w:szCs w:val="24"/>
        </w:rPr>
        <w:t>贸易成本</w:t>
      </w:r>
      <w:r w:rsidRPr="00833068">
        <w:rPr>
          <w:rFonts w:ascii="宋体" w:eastAsia="宋体" w:hAnsi="宋体" w:hint="eastAsia"/>
          <w:sz w:val="24"/>
          <w:szCs w:val="24"/>
        </w:rPr>
        <w:t>；</w:t>
      </w:r>
      <w:r w:rsidR="00822E5F">
        <w:rPr>
          <w:rFonts w:ascii="宋体" w:eastAsia="宋体" w:hAnsi="宋体" w:hint="eastAsia"/>
          <w:sz w:val="24"/>
          <w:szCs w:val="24"/>
        </w:rPr>
        <w:t>流量闭环</w:t>
      </w:r>
      <w:r w:rsidRPr="00833068">
        <w:rPr>
          <w:rFonts w:ascii="宋体" w:eastAsia="宋体" w:hAnsi="宋体" w:hint="eastAsia"/>
          <w:sz w:val="24"/>
          <w:szCs w:val="24"/>
        </w:rPr>
        <w:t>；</w:t>
      </w:r>
      <w:r w:rsidR="00822E5F">
        <w:rPr>
          <w:rFonts w:ascii="宋体" w:eastAsia="宋体" w:hAnsi="宋体" w:hint="eastAsia"/>
          <w:sz w:val="24"/>
          <w:szCs w:val="24"/>
        </w:rPr>
        <w:t>智能拆单；小额豁免</w:t>
      </w:r>
    </w:p>
    <w:p w14:paraId="724283A0" w14:textId="77777777" w:rsidR="00833068" w:rsidRPr="00833068" w:rsidRDefault="00833068" w:rsidP="003F5195">
      <w:pPr>
        <w:widowControl/>
        <w:spacing w:line="360" w:lineRule="auto"/>
        <w:rPr>
          <w:sz w:val="24"/>
          <w:szCs w:val="24"/>
        </w:rPr>
      </w:pPr>
    </w:p>
    <w:p w14:paraId="7067BA07" w14:textId="77777777" w:rsidR="00EE2598" w:rsidRDefault="00EE2598" w:rsidP="00EE2598">
      <w:pPr>
        <w:widowControl/>
        <w:spacing w:line="360" w:lineRule="auto"/>
        <w:jc w:val="center"/>
        <w:rPr>
          <w:rFonts w:ascii="Times New Roman" w:hAnsi="Times New Roman" w:cs="Times New Roman"/>
          <w:b/>
          <w:bCs/>
          <w:sz w:val="36"/>
          <w:szCs w:val="36"/>
        </w:rPr>
      </w:pPr>
      <w:r w:rsidRPr="00EE2598">
        <w:rPr>
          <w:rFonts w:ascii="Times New Roman" w:hAnsi="Times New Roman" w:cs="Times New Roman"/>
          <w:b/>
          <w:bCs/>
          <w:sz w:val="36"/>
          <w:szCs w:val="36"/>
        </w:rPr>
        <w:t xml:space="preserve">How DHgate is Reconfiguring the </w:t>
      </w:r>
    </w:p>
    <w:p w14:paraId="1FC8F412" w14:textId="76BA9EB7" w:rsidR="00A16175" w:rsidRPr="009C0D28" w:rsidRDefault="00EE2598" w:rsidP="00EE2598">
      <w:pPr>
        <w:widowControl/>
        <w:spacing w:line="360" w:lineRule="auto"/>
        <w:jc w:val="center"/>
        <w:rPr>
          <w:rFonts w:ascii="Times New Roman" w:hAnsi="Times New Roman" w:cs="Times New Roman"/>
          <w:b/>
          <w:bCs/>
          <w:sz w:val="36"/>
          <w:szCs w:val="36"/>
        </w:rPr>
      </w:pPr>
      <w:r w:rsidRPr="00EE2598">
        <w:rPr>
          <w:rFonts w:ascii="Times New Roman" w:hAnsi="Times New Roman" w:cs="Times New Roman"/>
          <w:b/>
          <w:bCs/>
          <w:sz w:val="36"/>
          <w:szCs w:val="36"/>
        </w:rPr>
        <w:t>Cost of Cross-border Trade?</w:t>
      </w:r>
    </w:p>
    <w:p w14:paraId="64C2D512" w14:textId="29CD5A10" w:rsidR="00833068" w:rsidRPr="009C0D28" w:rsidRDefault="00A16175" w:rsidP="003F5195">
      <w:pPr>
        <w:widowControl/>
        <w:spacing w:line="360" w:lineRule="auto"/>
        <w:jc w:val="center"/>
        <w:rPr>
          <w:rFonts w:ascii="Times New Roman" w:hAnsi="Times New Roman" w:cs="Times New Roman"/>
          <w:b/>
          <w:bCs/>
          <w:sz w:val="36"/>
          <w:szCs w:val="36"/>
        </w:rPr>
      </w:pPr>
      <w:r w:rsidRPr="009C0D28">
        <w:rPr>
          <w:rFonts w:ascii="Times New Roman" w:hAnsi="Times New Roman" w:cs="Times New Roman" w:hint="eastAsia"/>
          <w:b/>
          <w:bCs/>
          <w:sz w:val="36"/>
          <w:szCs w:val="36"/>
        </w:rPr>
        <w:t>——</w:t>
      </w:r>
      <w:r w:rsidRPr="009C0D28">
        <w:rPr>
          <w:rFonts w:ascii="Times New Roman" w:hAnsi="Times New Roman" w:cs="Times New Roman" w:hint="eastAsia"/>
          <w:b/>
          <w:bCs/>
          <w:sz w:val="36"/>
          <w:szCs w:val="36"/>
        </w:rPr>
        <w:t xml:space="preserve"> </w:t>
      </w:r>
      <w:r w:rsidR="00EE2598" w:rsidRPr="00EE2598">
        <w:rPr>
          <w:rFonts w:ascii="Times New Roman" w:hAnsi="Times New Roman" w:cs="Times New Roman"/>
          <w:b/>
          <w:bCs/>
          <w:sz w:val="36"/>
          <w:szCs w:val="36"/>
        </w:rPr>
        <w:t>Analysis Based on Traffic Closure, Smart Splitting and Micro-exemptions</w:t>
      </w:r>
    </w:p>
    <w:p w14:paraId="593432A7" w14:textId="77777777" w:rsidR="00A16175" w:rsidRPr="00833068" w:rsidRDefault="00A16175" w:rsidP="003F5195">
      <w:pPr>
        <w:widowControl/>
        <w:spacing w:line="360" w:lineRule="auto"/>
        <w:jc w:val="center"/>
        <w:rPr>
          <w:rFonts w:ascii="Times New Roman" w:hAnsi="Times New Roman" w:cs="Times New Roman"/>
          <w:sz w:val="24"/>
          <w:szCs w:val="24"/>
        </w:rPr>
      </w:pPr>
    </w:p>
    <w:p w14:paraId="2174FEFD" w14:textId="7B37B396" w:rsidR="00833068" w:rsidRPr="00833068" w:rsidRDefault="00833068" w:rsidP="003F5195">
      <w:pPr>
        <w:widowControl/>
        <w:spacing w:line="360" w:lineRule="auto"/>
        <w:rPr>
          <w:rFonts w:ascii="Times New Roman" w:hAnsi="Times New Roman" w:cs="Times New Roman"/>
          <w:sz w:val="24"/>
          <w:szCs w:val="24"/>
        </w:rPr>
      </w:pPr>
      <w:r w:rsidRPr="00833068">
        <w:rPr>
          <w:rFonts w:ascii="Times New Roman" w:hAnsi="Times New Roman" w:cs="Times New Roman"/>
          <w:b/>
          <w:bCs/>
          <w:sz w:val="24"/>
          <w:szCs w:val="24"/>
        </w:rPr>
        <w:t>Abstract:</w:t>
      </w:r>
      <w:r w:rsidR="00173223" w:rsidRPr="009C0D28">
        <w:rPr>
          <w:rFonts w:hint="eastAsia"/>
        </w:rPr>
        <w:t xml:space="preserve"> </w:t>
      </w:r>
    </w:p>
    <w:p w14:paraId="2066F585" w14:textId="7BACA879" w:rsidR="00833068" w:rsidRPr="00822E5F" w:rsidRDefault="00833068" w:rsidP="003F5195">
      <w:pPr>
        <w:widowControl/>
        <w:spacing w:line="360" w:lineRule="auto"/>
        <w:rPr>
          <w:rFonts w:ascii="Times New Roman" w:hAnsi="Times New Roman" w:cs="Times New Roman"/>
          <w:b/>
          <w:iCs/>
          <w:sz w:val="24"/>
          <w:szCs w:val="24"/>
        </w:rPr>
      </w:pPr>
      <w:r w:rsidRPr="00833068">
        <w:rPr>
          <w:rFonts w:ascii="Times New Roman" w:hAnsi="Times New Roman" w:cs="Times New Roman"/>
          <w:b/>
          <w:bCs/>
          <w:sz w:val="24"/>
          <w:szCs w:val="24"/>
        </w:rPr>
        <w:t>Key words:</w:t>
      </w:r>
      <w:r w:rsidRPr="00833068">
        <w:rPr>
          <w:rFonts w:ascii="Times New Roman" w:hAnsi="Times New Roman" w:cs="Times New Roman"/>
          <w:sz w:val="24"/>
          <w:szCs w:val="24"/>
        </w:rPr>
        <w:t xml:space="preserve"> </w:t>
      </w:r>
      <w:r w:rsidR="00822E5F" w:rsidRPr="00EE2598">
        <w:rPr>
          <w:rFonts w:ascii="Times New Roman" w:hAnsi="Times New Roman" w:cs="Times New Roman"/>
          <w:sz w:val="24"/>
          <w:szCs w:val="24"/>
        </w:rPr>
        <w:t>DHgate</w:t>
      </w:r>
      <w:r w:rsidR="00173223" w:rsidRPr="009C0D28">
        <w:rPr>
          <w:rFonts w:ascii="Times New Roman" w:hAnsi="Times New Roman" w:cs="Times New Roman" w:hint="eastAsia"/>
          <w:sz w:val="24"/>
          <w:szCs w:val="24"/>
        </w:rPr>
        <w:t xml:space="preserve">; </w:t>
      </w:r>
      <w:r w:rsidR="00822E5F" w:rsidRPr="00EE2598">
        <w:rPr>
          <w:rFonts w:ascii="Times New Roman" w:hAnsi="Times New Roman" w:cs="Times New Roman"/>
          <w:bCs/>
          <w:iCs/>
          <w:sz w:val="24"/>
          <w:szCs w:val="24"/>
        </w:rPr>
        <w:t>Cross-border E-commerce</w:t>
      </w:r>
      <w:r w:rsidR="00173223" w:rsidRPr="009C0D28">
        <w:rPr>
          <w:rFonts w:ascii="Times New Roman" w:hAnsi="Times New Roman" w:cs="Times New Roman" w:hint="eastAsia"/>
          <w:sz w:val="24"/>
          <w:szCs w:val="24"/>
        </w:rPr>
        <w:t>; Business strategy; International trade strategy; Market competitiveness</w:t>
      </w:r>
    </w:p>
    <w:p w14:paraId="076D1A35" w14:textId="0BEFD564" w:rsidR="001D1C77" w:rsidRPr="009C0D28" w:rsidRDefault="001D1C77" w:rsidP="003F5195">
      <w:pPr>
        <w:spacing w:line="360" w:lineRule="auto"/>
        <w:rPr>
          <w:sz w:val="32"/>
          <w:szCs w:val="32"/>
        </w:rPr>
      </w:pPr>
    </w:p>
    <w:p w14:paraId="6F7F7CB9" w14:textId="520BA78B" w:rsidR="00562761" w:rsidRDefault="00562761">
      <w:pPr>
        <w:widowControl/>
        <w:jc w:val="left"/>
        <w:rPr>
          <w:sz w:val="32"/>
          <w:szCs w:val="32"/>
        </w:rPr>
      </w:pPr>
      <w:r>
        <w:rPr>
          <w:sz w:val="32"/>
          <w:szCs w:val="32"/>
        </w:rPr>
        <w:br w:type="page"/>
      </w:r>
    </w:p>
    <w:p w14:paraId="1467DCC3" w14:textId="77777777" w:rsidR="007B1F26" w:rsidRDefault="007B1F26" w:rsidP="00562761">
      <w:pPr>
        <w:widowControl/>
        <w:spacing w:line="360" w:lineRule="auto"/>
        <w:jc w:val="left"/>
        <w:outlineLvl w:val="0"/>
        <w:rPr>
          <w:rFonts w:ascii="Times New Roman" w:hAnsi="Times New Roman" w:cs="Times New Roman"/>
          <w:sz w:val="32"/>
          <w:szCs w:val="32"/>
        </w:rPr>
      </w:pPr>
    </w:p>
    <w:p w14:paraId="582F43E1" w14:textId="77777777" w:rsidR="007B1F26" w:rsidRDefault="007B1F26" w:rsidP="00562761">
      <w:pPr>
        <w:widowControl/>
        <w:spacing w:line="360" w:lineRule="auto"/>
        <w:jc w:val="left"/>
        <w:outlineLvl w:val="0"/>
        <w:rPr>
          <w:rFonts w:ascii="Times New Roman" w:hAnsi="Times New Roman" w:cs="Times New Roman"/>
          <w:sz w:val="32"/>
          <w:szCs w:val="32"/>
        </w:rPr>
      </w:pPr>
    </w:p>
    <w:p w14:paraId="2FEBDA43" w14:textId="77777777" w:rsidR="007B1F26" w:rsidRDefault="007B1F26" w:rsidP="00562761">
      <w:pPr>
        <w:widowControl/>
        <w:spacing w:line="360" w:lineRule="auto"/>
        <w:jc w:val="left"/>
        <w:outlineLvl w:val="0"/>
        <w:rPr>
          <w:rFonts w:ascii="Times New Roman" w:hAnsi="Times New Roman" w:cs="Times New Roman"/>
          <w:sz w:val="32"/>
          <w:szCs w:val="32"/>
        </w:rPr>
      </w:pPr>
    </w:p>
    <w:p w14:paraId="7C5E2F28" w14:textId="77777777" w:rsidR="007B1F26" w:rsidRPr="00A4400C" w:rsidRDefault="007B1F26" w:rsidP="007B1F26"/>
    <w:p w14:paraId="44440166" w14:textId="77777777" w:rsidR="007B1F26" w:rsidRPr="00596CB1" w:rsidRDefault="007B1F26" w:rsidP="007B1F26">
      <w:pPr>
        <w:pStyle w:val="TOC1"/>
        <w:rPr>
          <w:sz w:val="52"/>
          <w:szCs w:val="52"/>
        </w:rPr>
      </w:pPr>
      <w:r w:rsidRPr="00596CB1">
        <w:rPr>
          <w:rFonts w:hint="eastAsia"/>
          <w:sz w:val="52"/>
          <w:szCs w:val="52"/>
        </w:rPr>
        <w:t>CONTENTS</w:t>
      </w:r>
    </w:p>
    <w:p w14:paraId="6FB48633" w14:textId="77777777" w:rsidR="007B1F26" w:rsidRDefault="007B1F26" w:rsidP="00562761">
      <w:pPr>
        <w:widowControl/>
        <w:spacing w:line="360" w:lineRule="auto"/>
        <w:jc w:val="left"/>
        <w:outlineLvl w:val="0"/>
        <w:rPr>
          <w:rFonts w:ascii="Times New Roman" w:hAnsi="Times New Roman" w:cs="Times New Roman"/>
          <w:sz w:val="32"/>
          <w:szCs w:val="32"/>
        </w:rPr>
      </w:pPr>
    </w:p>
    <w:p w14:paraId="0E02815A" w14:textId="520B81FD" w:rsidR="007B1F26" w:rsidRPr="007B1F26" w:rsidRDefault="007B1F26">
      <w:pPr>
        <w:pStyle w:val="TOC1"/>
        <w:rPr>
          <w:b w:val="0"/>
          <w:bCs w:val="0"/>
          <w:sz w:val="24"/>
          <w:szCs w:val="28"/>
          <w14:ligatures w14:val="standardContextual"/>
        </w:rPr>
      </w:pPr>
      <w:r w:rsidRPr="007B1F26">
        <w:rPr>
          <w:sz w:val="32"/>
          <w:szCs w:val="32"/>
        </w:rPr>
        <w:fldChar w:fldCharType="begin"/>
      </w:r>
      <w:r w:rsidRPr="007B1F26">
        <w:rPr>
          <w:sz w:val="32"/>
          <w:szCs w:val="32"/>
        </w:rPr>
        <w:instrText xml:space="preserve"> TOC \o "1-3" \h \z \u </w:instrText>
      </w:r>
      <w:r w:rsidRPr="007B1F26">
        <w:rPr>
          <w:sz w:val="32"/>
          <w:szCs w:val="32"/>
        </w:rPr>
        <w:fldChar w:fldCharType="separate"/>
      </w:r>
      <w:hyperlink w:anchor="_Toc200039146" w:history="1">
        <w:r w:rsidRPr="007B1F26">
          <w:rPr>
            <w:rStyle w:val="a9"/>
            <w:sz w:val="40"/>
            <w:szCs w:val="40"/>
          </w:rPr>
          <w:t>1 Introduction</w:t>
        </w:r>
        <w:r w:rsidRPr="007B1F26">
          <w:rPr>
            <w:webHidden/>
            <w:sz w:val="40"/>
            <w:szCs w:val="40"/>
          </w:rPr>
          <w:tab/>
        </w:r>
        <w:r w:rsidRPr="007B1F26">
          <w:rPr>
            <w:webHidden/>
            <w:sz w:val="40"/>
            <w:szCs w:val="40"/>
          </w:rPr>
          <w:fldChar w:fldCharType="begin"/>
        </w:r>
        <w:r w:rsidRPr="007B1F26">
          <w:rPr>
            <w:webHidden/>
            <w:sz w:val="40"/>
            <w:szCs w:val="40"/>
          </w:rPr>
          <w:instrText xml:space="preserve"> PAGEREF _Toc200039146 \h </w:instrText>
        </w:r>
        <w:r w:rsidRPr="007B1F26">
          <w:rPr>
            <w:webHidden/>
            <w:sz w:val="40"/>
            <w:szCs w:val="40"/>
          </w:rPr>
        </w:r>
        <w:r w:rsidRPr="007B1F26">
          <w:rPr>
            <w:webHidden/>
            <w:sz w:val="40"/>
            <w:szCs w:val="40"/>
          </w:rPr>
          <w:fldChar w:fldCharType="separate"/>
        </w:r>
        <w:r w:rsidR="00A30047">
          <w:rPr>
            <w:webHidden/>
            <w:sz w:val="40"/>
            <w:szCs w:val="40"/>
          </w:rPr>
          <w:t>1</w:t>
        </w:r>
        <w:r w:rsidRPr="007B1F26">
          <w:rPr>
            <w:webHidden/>
            <w:sz w:val="40"/>
            <w:szCs w:val="40"/>
          </w:rPr>
          <w:fldChar w:fldCharType="end"/>
        </w:r>
      </w:hyperlink>
    </w:p>
    <w:p w14:paraId="11290442" w14:textId="2F27C809"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47" w:history="1">
        <w:r w:rsidRPr="007B1F26">
          <w:rPr>
            <w:rStyle w:val="a9"/>
            <w:rFonts w:ascii="Times New Roman" w:hAnsi="Times New Roman" w:cs="Times New Roman"/>
            <w:noProof/>
            <w:sz w:val="22"/>
            <w:szCs w:val="24"/>
          </w:rPr>
          <w:t>1.1 Background on the US-China tariff war</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_Toc200039147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1</w:t>
        </w:r>
        <w:r w:rsidRPr="007B1F26">
          <w:rPr>
            <w:rFonts w:ascii="Times New Roman" w:hAnsi="Times New Roman" w:cs="Times New Roman"/>
            <w:noProof/>
            <w:webHidden/>
            <w:sz w:val="22"/>
            <w:szCs w:val="24"/>
          </w:rPr>
          <w:fldChar w:fldCharType="end"/>
        </w:r>
      </w:hyperlink>
    </w:p>
    <w:p w14:paraId="6D95120B" w14:textId="231DA77B"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48" w:history="1">
        <w:r w:rsidRPr="007B1F26">
          <w:rPr>
            <w:rStyle w:val="a9"/>
            <w:rFonts w:ascii="Times New Roman" w:hAnsi="Times New Roman" w:cs="Times New Roman"/>
            <w:noProof/>
            <w:sz w:val="22"/>
            <w:szCs w:val="24"/>
          </w:rPr>
          <w:t>1.2 Traditional tr</w:t>
        </w:r>
        <w:r w:rsidRPr="007B1F26">
          <w:rPr>
            <w:rStyle w:val="a9"/>
            <w:rFonts w:ascii="Times New Roman" w:hAnsi="Times New Roman" w:cs="Times New Roman"/>
            <w:noProof/>
            <w:sz w:val="22"/>
            <w:szCs w:val="24"/>
          </w:rPr>
          <w:t>a</w:t>
        </w:r>
        <w:r w:rsidRPr="007B1F26">
          <w:rPr>
            <w:rStyle w:val="a9"/>
            <w:rFonts w:ascii="Times New Roman" w:hAnsi="Times New Roman" w:cs="Times New Roman"/>
            <w:noProof/>
            <w:sz w:val="22"/>
            <w:szCs w:val="24"/>
          </w:rPr>
          <w:t>de</w:t>
        </w:r>
        <w:r w:rsidRPr="007B1F26">
          <w:rPr>
            <w:rStyle w:val="a9"/>
            <w:rFonts w:ascii="Times New Roman" w:hAnsi="Times New Roman" w:cs="Times New Roman"/>
            <w:noProof/>
            <w:sz w:val="22"/>
            <w:szCs w:val="24"/>
          </w:rPr>
          <w:t xml:space="preserve"> </w:t>
        </w:r>
        <w:r w:rsidRPr="007B1F26">
          <w:rPr>
            <w:rStyle w:val="a9"/>
            <w:rFonts w:ascii="Times New Roman" w:hAnsi="Times New Roman" w:cs="Times New Roman"/>
            <w:noProof/>
            <w:sz w:val="22"/>
            <w:szCs w:val="24"/>
          </w:rPr>
          <w:t>cost s</w:t>
        </w:r>
        <w:r w:rsidRPr="007B1F26">
          <w:rPr>
            <w:rStyle w:val="a9"/>
            <w:rFonts w:ascii="Times New Roman" w:hAnsi="Times New Roman" w:cs="Times New Roman"/>
            <w:noProof/>
            <w:sz w:val="22"/>
            <w:szCs w:val="24"/>
          </w:rPr>
          <w:t>t</w:t>
        </w:r>
        <w:r w:rsidRPr="007B1F26">
          <w:rPr>
            <w:rStyle w:val="a9"/>
            <w:rFonts w:ascii="Times New Roman" w:hAnsi="Times New Roman" w:cs="Times New Roman"/>
            <w:noProof/>
            <w:sz w:val="22"/>
            <w:szCs w:val="24"/>
          </w:rPr>
          <w:t>ructure</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_Toc200039148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1</w:t>
        </w:r>
        <w:r w:rsidRPr="007B1F26">
          <w:rPr>
            <w:rFonts w:ascii="Times New Roman" w:hAnsi="Times New Roman" w:cs="Times New Roman"/>
            <w:noProof/>
            <w:webHidden/>
            <w:sz w:val="22"/>
            <w:szCs w:val="24"/>
          </w:rPr>
          <w:fldChar w:fldCharType="end"/>
        </w:r>
      </w:hyperlink>
    </w:p>
    <w:p w14:paraId="0AE2276F" w14:textId="2814E09F"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49" w:history="1">
        <w:r w:rsidRPr="007B1F26">
          <w:rPr>
            <w:rStyle w:val="a9"/>
            <w:rFonts w:ascii="Times New Roman" w:hAnsi="Times New Roman" w:cs="Times New Roman"/>
            <w:noProof/>
            <w:sz w:val="22"/>
            <w:szCs w:val="24"/>
          </w:rPr>
          <w:t>1.3 General trends in cross-border E-commerce</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_Toc200039149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4</w:t>
        </w:r>
        <w:r w:rsidRPr="007B1F26">
          <w:rPr>
            <w:rFonts w:ascii="Times New Roman" w:hAnsi="Times New Roman" w:cs="Times New Roman"/>
            <w:noProof/>
            <w:webHidden/>
            <w:sz w:val="22"/>
            <w:szCs w:val="24"/>
          </w:rPr>
          <w:fldChar w:fldCharType="end"/>
        </w:r>
      </w:hyperlink>
    </w:p>
    <w:p w14:paraId="210F9555" w14:textId="6ADFFF01"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50" w:history="1">
        <w:r w:rsidRPr="007B1F26">
          <w:rPr>
            <w:rStyle w:val="a9"/>
            <w:rFonts w:ascii="Times New Roman" w:hAnsi="Times New Roman" w:cs="Times New Roman"/>
            <w:noProof/>
            <w:sz w:val="22"/>
            <w:szCs w:val="24"/>
          </w:rPr>
          <w:t>1.4 Brief introduction of DHgate</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_Toc200039150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6</w:t>
        </w:r>
        <w:r w:rsidRPr="007B1F26">
          <w:rPr>
            <w:rFonts w:ascii="Times New Roman" w:hAnsi="Times New Roman" w:cs="Times New Roman"/>
            <w:noProof/>
            <w:webHidden/>
            <w:sz w:val="22"/>
            <w:szCs w:val="24"/>
          </w:rPr>
          <w:fldChar w:fldCharType="end"/>
        </w:r>
      </w:hyperlink>
    </w:p>
    <w:p w14:paraId="6DE0A6B5" w14:textId="68B8DEFF" w:rsidR="007B1F26" w:rsidRPr="007B1F26" w:rsidRDefault="007B1F26">
      <w:pPr>
        <w:pStyle w:val="TOC1"/>
        <w:rPr>
          <w:b w:val="0"/>
          <w:bCs w:val="0"/>
          <w:sz w:val="24"/>
          <w:szCs w:val="28"/>
          <w14:ligatures w14:val="standardContextual"/>
        </w:rPr>
      </w:pPr>
      <w:hyperlink w:anchor="_Toc200039151" w:history="1">
        <w:r w:rsidRPr="007B1F26">
          <w:rPr>
            <w:rStyle w:val="a9"/>
            <w:sz w:val="40"/>
            <w:szCs w:val="40"/>
          </w:rPr>
          <w:t>2 Current Situation</w:t>
        </w:r>
        <w:r w:rsidRPr="007B1F26">
          <w:rPr>
            <w:webHidden/>
            <w:sz w:val="40"/>
            <w:szCs w:val="40"/>
          </w:rPr>
          <w:tab/>
        </w:r>
        <w:r w:rsidRPr="007B1F26">
          <w:rPr>
            <w:webHidden/>
            <w:sz w:val="40"/>
            <w:szCs w:val="40"/>
          </w:rPr>
          <w:fldChar w:fldCharType="begin"/>
        </w:r>
        <w:r w:rsidRPr="007B1F26">
          <w:rPr>
            <w:webHidden/>
            <w:sz w:val="40"/>
            <w:szCs w:val="40"/>
          </w:rPr>
          <w:instrText xml:space="preserve"> PAGEREF _Toc200039151 \h </w:instrText>
        </w:r>
        <w:r w:rsidRPr="007B1F26">
          <w:rPr>
            <w:webHidden/>
            <w:sz w:val="40"/>
            <w:szCs w:val="40"/>
          </w:rPr>
        </w:r>
        <w:r w:rsidRPr="007B1F26">
          <w:rPr>
            <w:webHidden/>
            <w:sz w:val="40"/>
            <w:szCs w:val="40"/>
          </w:rPr>
          <w:fldChar w:fldCharType="separate"/>
        </w:r>
        <w:r w:rsidR="00A30047">
          <w:rPr>
            <w:webHidden/>
            <w:sz w:val="40"/>
            <w:szCs w:val="40"/>
          </w:rPr>
          <w:t>7</w:t>
        </w:r>
        <w:r w:rsidRPr="007B1F26">
          <w:rPr>
            <w:webHidden/>
            <w:sz w:val="40"/>
            <w:szCs w:val="40"/>
          </w:rPr>
          <w:fldChar w:fldCharType="end"/>
        </w:r>
      </w:hyperlink>
    </w:p>
    <w:p w14:paraId="5E685CDF" w14:textId="6D50DBDA"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52" w:history="1">
        <w:r w:rsidRPr="007B1F26">
          <w:rPr>
            <w:rStyle w:val="a9"/>
            <w:rFonts w:ascii="Times New Roman" w:hAnsi="Times New Roman" w:cs="Times New Roman"/>
            <w:noProof/>
            <w:sz w:val="22"/>
            <w:szCs w:val="24"/>
          </w:rPr>
          <w:t>2.1 U.S. Market's Dependence on Made-in-China</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_Toc200039152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8</w:t>
        </w:r>
        <w:r w:rsidRPr="007B1F26">
          <w:rPr>
            <w:rFonts w:ascii="Times New Roman" w:hAnsi="Times New Roman" w:cs="Times New Roman"/>
            <w:noProof/>
            <w:webHidden/>
            <w:sz w:val="22"/>
            <w:szCs w:val="24"/>
          </w:rPr>
          <w:fldChar w:fldCharType="end"/>
        </w:r>
      </w:hyperlink>
    </w:p>
    <w:p w14:paraId="64BFBF3C" w14:textId="2D76CA45"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53" w:history="1">
        <w:r w:rsidRPr="007B1F26">
          <w:rPr>
            <w:rStyle w:val="a9"/>
            <w:rFonts w:ascii="Times New Roman" w:hAnsi="Times New Roman" w:cs="Times New Roman"/>
            <w:noProof/>
            <w:sz w:val="22"/>
            <w:szCs w:val="24"/>
          </w:rPr>
          <w:t>2.2 Made-in-China is deeply embedded in the U.S. consumer</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_Toc200039153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8</w:t>
        </w:r>
        <w:r w:rsidRPr="007B1F26">
          <w:rPr>
            <w:rFonts w:ascii="Times New Roman" w:hAnsi="Times New Roman" w:cs="Times New Roman"/>
            <w:noProof/>
            <w:webHidden/>
            <w:sz w:val="22"/>
            <w:szCs w:val="24"/>
          </w:rPr>
          <w:fldChar w:fldCharType="end"/>
        </w:r>
      </w:hyperlink>
    </w:p>
    <w:p w14:paraId="2B18540A" w14:textId="7ED50371" w:rsidR="007B1F26" w:rsidRPr="007B1F26" w:rsidRDefault="007B1F26">
      <w:pPr>
        <w:pStyle w:val="TOC1"/>
        <w:rPr>
          <w:b w:val="0"/>
          <w:bCs w:val="0"/>
          <w:sz w:val="24"/>
          <w:szCs w:val="28"/>
          <w14:ligatures w14:val="standardContextual"/>
        </w:rPr>
      </w:pPr>
      <w:hyperlink w:anchor="_Toc200039154" w:history="1">
        <w:r w:rsidRPr="007B1F26">
          <w:rPr>
            <w:rStyle w:val="a9"/>
            <w:sz w:val="40"/>
            <w:szCs w:val="40"/>
          </w:rPr>
          <w:t>3 Analysis</w:t>
        </w:r>
        <w:r w:rsidRPr="007B1F26">
          <w:rPr>
            <w:webHidden/>
            <w:sz w:val="40"/>
            <w:szCs w:val="40"/>
          </w:rPr>
          <w:tab/>
        </w:r>
        <w:r w:rsidRPr="007B1F26">
          <w:rPr>
            <w:webHidden/>
            <w:sz w:val="40"/>
            <w:szCs w:val="40"/>
          </w:rPr>
          <w:fldChar w:fldCharType="begin"/>
        </w:r>
        <w:r w:rsidRPr="007B1F26">
          <w:rPr>
            <w:webHidden/>
            <w:sz w:val="40"/>
            <w:szCs w:val="40"/>
          </w:rPr>
          <w:instrText xml:space="preserve"> PAGEREF _Toc200039154 \h </w:instrText>
        </w:r>
        <w:r w:rsidRPr="007B1F26">
          <w:rPr>
            <w:webHidden/>
            <w:sz w:val="40"/>
            <w:szCs w:val="40"/>
          </w:rPr>
        </w:r>
        <w:r w:rsidRPr="007B1F26">
          <w:rPr>
            <w:webHidden/>
            <w:sz w:val="40"/>
            <w:szCs w:val="40"/>
          </w:rPr>
          <w:fldChar w:fldCharType="separate"/>
        </w:r>
        <w:r w:rsidR="00A30047">
          <w:rPr>
            <w:webHidden/>
            <w:sz w:val="40"/>
            <w:szCs w:val="40"/>
          </w:rPr>
          <w:t>8</w:t>
        </w:r>
        <w:r w:rsidRPr="007B1F26">
          <w:rPr>
            <w:webHidden/>
            <w:sz w:val="40"/>
            <w:szCs w:val="40"/>
          </w:rPr>
          <w:fldChar w:fldCharType="end"/>
        </w:r>
      </w:hyperlink>
    </w:p>
    <w:p w14:paraId="5F5CC50B" w14:textId="7B42E4A7"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55" w:history="1">
        <w:r w:rsidRPr="007B1F26">
          <w:rPr>
            <w:rStyle w:val="a9"/>
            <w:rFonts w:ascii="Times New Roman" w:hAnsi="Times New Roman" w:cs="Times New Roman"/>
            <w:noProof/>
            <w:sz w:val="22"/>
            <w:szCs w:val="24"/>
          </w:rPr>
          <w:t>3.1 Customer acquisition cost reconfiguration: TikTok flow closed-loop</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_Toc200039155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8</w:t>
        </w:r>
        <w:r w:rsidRPr="007B1F26">
          <w:rPr>
            <w:rFonts w:ascii="Times New Roman" w:hAnsi="Times New Roman" w:cs="Times New Roman"/>
            <w:noProof/>
            <w:webHidden/>
            <w:sz w:val="22"/>
            <w:szCs w:val="24"/>
          </w:rPr>
          <w:fldChar w:fldCharType="end"/>
        </w:r>
      </w:hyperlink>
    </w:p>
    <w:p w14:paraId="050026CB" w14:textId="635F474F"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56" w:history="1">
        <w:r w:rsidRPr="007B1F26">
          <w:rPr>
            <w:rStyle w:val="a9"/>
            <w:rFonts w:ascii="Times New Roman" w:hAnsi="Times New Roman" w:cs="Times New Roman"/>
            <w:noProof/>
            <w:sz w:val="22"/>
            <w:szCs w:val="24"/>
          </w:rPr>
          <w:t>3.2 Logistics cost reconfiguration: intelligent split order + overseas warehouse</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_Toc200039156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8</w:t>
        </w:r>
        <w:r w:rsidRPr="007B1F26">
          <w:rPr>
            <w:rFonts w:ascii="Times New Roman" w:hAnsi="Times New Roman" w:cs="Times New Roman"/>
            <w:noProof/>
            <w:webHidden/>
            <w:sz w:val="22"/>
            <w:szCs w:val="24"/>
          </w:rPr>
          <w:fldChar w:fldCharType="end"/>
        </w:r>
      </w:hyperlink>
    </w:p>
    <w:p w14:paraId="71DCED85" w14:textId="786C9583"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57" w:history="1">
        <w:r w:rsidRPr="007B1F26">
          <w:rPr>
            <w:rStyle w:val="a9"/>
            <w:rFonts w:ascii="Times New Roman" w:hAnsi="Times New Roman" w:cs="Times New Roman"/>
            <w:noProof/>
            <w:sz w:val="22"/>
            <w:szCs w:val="24"/>
          </w:rPr>
          <w:t>3.3 Tariff cost reconfiguration: exploiting policy gaps</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_Toc200039157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8</w:t>
        </w:r>
        <w:r w:rsidRPr="007B1F26">
          <w:rPr>
            <w:rFonts w:ascii="Times New Roman" w:hAnsi="Times New Roman" w:cs="Times New Roman"/>
            <w:noProof/>
            <w:webHidden/>
            <w:sz w:val="22"/>
            <w:szCs w:val="24"/>
          </w:rPr>
          <w:fldChar w:fldCharType="end"/>
        </w:r>
      </w:hyperlink>
    </w:p>
    <w:p w14:paraId="4390F4DD" w14:textId="2CBB3F1F"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58" w:history="1">
        <w:r w:rsidRPr="007B1F26">
          <w:rPr>
            <w:rStyle w:val="a9"/>
            <w:rFonts w:ascii="Times New Roman" w:hAnsi="Times New Roman" w:cs="Times New Roman"/>
            <w:noProof/>
            <w:sz w:val="22"/>
            <w:szCs w:val="24"/>
          </w:rPr>
          <w:t>3.4 Comprehensive benefits and industry benchmarking</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_Toc200039158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9</w:t>
        </w:r>
        <w:r w:rsidRPr="007B1F26">
          <w:rPr>
            <w:rFonts w:ascii="Times New Roman" w:hAnsi="Times New Roman" w:cs="Times New Roman"/>
            <w:noProof/>
            <w:webHidden/>
            <w:sz w:val="22"/>
            <w:szCs w:val="24"/>
          </w:rPr>
          <w:fldChar w:fldCharType="end"/>
        </w:r>
      </w:hyperlink>
    </w:p>
    <w:p w14:paraId="2B0E8B31" w14:textId="669F532F" w:rsidR="007B1F26" w:rsidRPr="007B1F26" w:rsidRDefault="007B1F26">
      <w:pPr>
        <w:pStyle w:val="TOC1"/>
        <w:rPr>
          <w:b w:val="0"/>
          <w:bCs w:val="0"/>
          <w:sz w:val="24"/>
          <w:szCs w:val="28"/>
          <w14:ligatures w14:val="standardContextual"/>
        </w:rPr>
      </w:pPr>
      <w:hyperlink w:anchor="_Toc200039159" w:history="1">
        <w:r w:rsidRPr="007B1F26">
          <w:rPr>
            <w:rStyle w:val="a9"/>
            <w:sz w:val="40"/>
            <w:szCs w:val="40"/>
          </w:rPr>
          <w:t>4 Conclusion</w:t>
        </w:r>
        <w:r w:rsidRPr="007B1F26">
          <w:rPr>
            <w:webHidden/>
            <w:sz w:val="40"/>
            <w:szCs w:val="40"/>
          </w:rPr>
          <w:tab/>
        </w:r>
        <w:r w:rsidRPr="007B1F26">
          <w:rPr>
            <w:webHidden/>
            <w:sz w:val="40"/>
            <w:szCs w:val="40"/>
          </w:rPr>
          <w:fldChar w:fldCharType="begin"/>
        </w:r>
        <w:r w:rsidRPr="007B1F26">
          <w:rPr>
            <w:webHidden/>
            <w:sz w:val="40"/>
            <w:szCs w:val="40"/>
          </w:rPr>
          <w:instrText xml:space="preserve"> PAGEREF _Toc200039159 \h </w:instrText>
        </w:r>
        <w:r w:rsidRPr="007B1F26">
          <w:rPr>
            <w:webHidden/>
            <w:sz w:val="40"/>
            <w:szCs w:val="40"/>
          </w:rPr>
        </w:r>
        <w:r w:rsidRPr="007B1F26">
          <w:rPr>
            <w:webHidden/>
            <w:sz w:val="40"/>
            <w:szCs w:val="40"/>
          </w:rPr>
          <w:fldChar w:fldCharType="separate"/>
        </w:r>
        <w:r w:rsidR="00A30047">
          <w:rPr>
            <w:webHidden/>
            <w:sz w:val="40"/>
            <w:szCs w:val="40"/>
          </w:rPr>
          <w:t>9</w:t>
        </w:r>
        <w:r w:rsidRPr="007B1F26">
          <w:rPr>
            <w:webHidden/>
            <w:sz w:val="40"/>
            <w:szCs w:val="40"/>
          </w:rPr>
          <w:fldChar w:fldCharType="end"/>
        </w:r>
      </w:hyperlink>
    </w:p>
    <w:p w14:paraId="67FEA686" w14:textId="09B172DE"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60" w:history="1">
        <w:r w:rsidRPr="007B1F26">
          <w:rPr>
            <w:rStyle w:val="a9"/>
            <w:rFonts w:ascii="Times New Roman" w:hAnsi="Times New Roman" w:cs="Times New Roman"/>
            <w:noProof/>
            <w:sz w:val="22"/>
            <w:szCs w:val="24"/>
          </w:rPr>
          <w:t>4.1 Sustainability of the DHgate phenomenon and model</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_Toc200039160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9</w:t>
        </w:r>
        <w:r w:rsidRPr="007B1F26">
          <w:rPr>
            <w:rFonts w:ascii="Times New Roman" w:hAnsi="Times New Roman" w:cs="Times New Roman"/>
            <w:noProof/>
            <w:webHidden/>
            <w:sz w:val="22"/>
            <w:szCs w:val="24"/>
          </w:rPr>
          <w:fldChar w:fldCharType="end"/>
        </w:r>
      </w:hyperlink>
    </w:p>
    <w:p w14:paraId="2F4746B6" w14:textId="79A6B092" w:rsidR="007B1F26" w:rsidRPr="007B1F26" w:rsidRDefault="007B1F26">
      <w:pPr>
        <w:pStyle w:val="TOC2"/>
        <w:tabs>
          <w:tab w:val="right" w:leader="dot" w:pos="8296"/>
        </w:tabs>
        <w:rPr>
          <w:rFonts w:ascii="Times New Roman" w:hAnsi="Times New Roman" w:cs="Times New Roman"/>
          <w:noProof/>
          <w:sz w:val="24"/>
          <w:szCs w:val="28"/>
          <w14:ligatures w14:val="standardContextual"/>
        </w:rPr>
      </w:pPr>
      <w:hyperlink w:anchor="_Toc200039161" w:history="1">
        <w:r w:rsidRPr="007B1F26">
          <w:rPr>
            <w:rStyle w:val="a9"/>
            <w:rFonts w:ascii="Times New Roman" w:hAnsi="Times New Roman" w:cs="Times New Roman"/>
            <w:noProof/>
            <w:sz w:val="22"/>
            <w:szCs w:val="24"/>
          </w:rPr>
          <w:t>4.2 Significance of the phenomenon for foreign trade enterprises</w:t>
        </w:r>
        <w:r w:rsidRPr="007B1F26">
          <w:rPr>
            <w:rFonts w:ascii="Times New Roman" w:hAnsi="Times New Roman" w:cs="Times New Roman"/>
            <w:noProof/>
            <w:webHidden/>
            <w:sz w:val="22"/>
            <w:szCs w:val="24"/>
          </w:rPr>
          <w:tab/>
        </w:r>
        <w:r w:rsidRPr="007B1F26">
          <w:rPr>
            <w:rFonts w:ascii="Times New Roman" w:hAnsi="Times New Roman" w:cs="Times New Roman"/>
            <w:noProof/>
            <w:webHidden/>
            <w:sz w:val="22"/>
            <w:szCs w:val="24"/>
          </w:rPr>
          <w:fldChar w:fldCharType="begin"/>
        </w:r>
        <w:r w:rsidRPr="007B1F26">
          <w:rPr>
            <w:rFonts w:ascii="Times New Roman" w:hAnsi="Times New Roman" w:cs="Times New Roman"/>
            <w:noProof/>
            <w:webHidden/>
            <w:sz w:val="22"/>
            <w:szCs w:val="24"/>
          </w:rPr>
          <w:instrText xml:space="preserve"> PAGEREF _Toc200039161 \h </w:instrText>
        </w:r>
        <w:r w:rsidRPr="007B1F26">
          <w:rPr>
            <w:rFonts w:ascii="Times New Roman" w:hAnsi="Times New Roman" w:cs="Times New Roman"/>
            <w:noProof/>
            <w:webHidden/>
            <w:sz w:val="22"/>
            <w:szCs w:val="24"/>
          </w:rPr>
        </w:r>
        <w:r w:rsidRPr="007B1F26">
          <w:rPr>
            <w:rFonts w:ascii="Times New Roman" w:hAnsi="Times New Roman" w:cs="Times New Roman"/>
            <w:noProof/>
            <w:webHidden/>
            <w:sz w:val="22"/>
            <w:szCs w:val="24"/>
          </w:rPr>
          <w:fldChar w:fldCharType="separate"/>
        </w:r>
        <w:r w:rsidR="00A30047">
          <w:rPr>
            <w:rFonts w:ascii="Times New Roman" w:hAnsi="Times New Roman" w:cs="Times New Roman"/>
            <w:noProof/>
            <w:webHidden/>
            <w:sz w:val="22"/>
            <w:szCs w:val="24"/>
          </w:rPr>
          <w:t>9</w:t>
        </w:r>
        <w:r w:rsidRPr="007B1F26">
          <w:rPr>
            <w:rFonts w:ascii="Times New Roman" w:hAnsi="Times New Roman" w:cs="Times New Roman"/>
            <w:noProof/>
            <w:webHidden/>
            <w:sz w:val="22"/>
            <w:szCs w:val="24"/>
          </w:rPr>
          <w:fldChar w:fldCharType="end"/>
        </w:r>
      </w:hyperlink>
    </w:p>
    <w:p w14:paraId="0892D5C4" w14:textId="5C707A66" w:rsidR="007B1F26" w:rsidRPr="007B1F26" w:rsidRDefault="007B1F26">
      <w:pPr>
        <w:widowControl/>
        <w:jc w:val="left"/>
        <w:rPr>
          <w:rFonts w:ascii="Times New Roman" w:hAnsi="Times New Roman" w:cs="Times New Roman"/>
          <w:sz w:val="32"/>
          <w:szCs w:val="32"/>
        </w:rPr>
      </w:pPr>
      <w:r w:rsidRPr="007B1F26">
        <w:rPr>
          <w:rFonts w:ascii="Times New Roman" w:hAnsi="Times New Roman" w:cs="Times New Roman"/>
          <w:sz w:val="32"/>
          <w:szCs w:val="32"/>
        </w:rPr>
        <w:fldChar w:fldCharType="end"/>
      </w:r>
      <w:r w:rsidRPr="007B1F26">
        <w:rPr>
          <w:rFonts w:ascii="Times New Roman" w:hAnsi="Times New Roman" w:cs="Times New Roman"/>
          <w:sz w:val="32"/>
          <w:szCs w:val="32"/>
        </w:rPr>
        <w:br w:type="page"/>
      </w:r>
    </w:p>
    <w:p w14:paraId="18EE0D52" w14:textId="77777777" w:rsidR="00EE586B" w:rsidRDefault="00EE586B" w:rsidP="00562761">
      <w:pPr>
        <w:widowControl/>
        <w:spacing w:line="360" w:lineRule="auto"/>
        <w:jc w:val="left"/>
        <w:outlineLvl w:val="0"/>
        <w:rPr>
          <w:rFonts w:ascii="Times New Roman" w:hAnsi="Times New Roman" w:cs="Times New Roman"/>
          <w:noProof/>
          <w:sz w:val="32"/>
          <w:szCs w:val="32"/>
        </w:rPr>
        <w:sectPr w:rsidR="00EE586B">
          <w:footerReference w:type="even" r:id="rId10"/>
          <w:footerReference w:type="default" r:id="rId11"/>
          <w:pgSz w:w="11906" w:h="16838"/>
          <w:pgMar w:top="1440" w:right="1800" w:bottom="1440" w:left="1800" w:header="851" w:footer="992" w:gutter="0"/>
          <w:cols w:space="425"/>
          <w:docGrid w:type="lines" w:linePitch="312"/>
        </w:sectPr>
      </w:pPr>
      <w:bookmarkStart w:id="1" w:name="_Toc200039146"/>
    </w:p>
    <w:p w14:paraId="24276866" w14:textId="6F8CD34B" w:rsidR="00750587" w:rsidRPr="00562761" w:rsidRDefault="00562761" w:rsidP="00562761">
      <w:pPr>
        <w:widowControl/>
        <w:spacing w:line="360" w:lineRule="auto"/>
        <w:jc w:val="left"/>
        <w:outlineLvl w:val="0"/>
        <w:rPr>
          <w:rFonts w:ascii="Times New Roman" w:hAnsi="Times New Roman" w:cs="Times New Roman"/>
          <w:noProof/>
          <w:sz w:val="32"/>
          <w:szCs w:val="32"/>
        </w:rPr>
      </w:pPr>
      <w:r w:rsidRPr="00562761">
        <w:rPr>
          <w:rFonts w:ascii="Times New Roman" w:hAnsi="Times New Roman" w:cs="Times New Roman"/>
          <w:noProof/>
          <w:sz w:val="32"/>
          <w:szCs w:val="32"/>
        </w:rPr>
        <w:lastRenderedPageBreak/>
        <w:t>1 Introduction</w:t>
      </w:r>
      <w:bookmarkEnd w:id="1"/>
    </w:p>
    <w:p w14:paraId="7A3AA2F3" w14:textId="77777777" w:rsidR="00562761" w:rsidRPr="00562761" w:rsidRDefault="00562761" w:rsidP="00562761">
      <w:pPr>
        <w:widowControl/>
        <w:spacing w:line="360" w:lineRule="auto"/>
        <w:jc w:val="left"/>
        <w:outlineLvl w:val="1"/>
        <w:rPr>
          <w:rFonts w:ascii="Times New Roman" w:hAnsi="Times New Roman" w:cs="Times New Roman"/>
          <w:noProof/>
          <w:sz w:val="30"/>
          <w:szCs w:val="30"/>
        </w:rPr>
      </w:pPr>
      <w:bookmarkStart w:id="2" w:name="_Toc200039147"/>
      <w:r w:rsidRPr="00562761">
        <w:rPr>
          <w:rFonts w:ascii="Times New Roman" w:hAnsi="Times New Roman" w:cs="Times New Roman"/>
          <w:noProof/>
          <w:sz w:val="30"/>
          <w:szCs w:val="30"/>
        </w:rPr>
        <w:t>1.1 Background on the US-China tariff war</w:t>
      </w:r>
      <w:bookmarkEnd w:id="2"/>
    </w:p>
    <w:p w14:paraId="7997245C" w14:textId="3AAC71FA" w:rsidR="00AF402F" w:rsidRDefault="00AF402F" w:rsidP="004E6A39">
      <w:pPr>
        <w:widowControl/>
        <w:spacing w:line="360" w:lineRule="auto"/>
        <w:rPr>
          <w:rFonts w:ascii="Times New Roman" w:hAnsi="Times New Roman" w:cs="Times New Roman"/>
          <w:noProof/>
          <w:sz w:val="24"/>
          <w:szCs w:val="24"/>
        </w:rPr>
      </w:pPr>
      <w:bookmarkStart w:id="3" w:name="_Toc200039148"/>
      <w:r w:rsidRPr="00AF402F">
        <w:rPr>
          <w:rFonts w:ascii="Times New Roman" w:hAnsi="Times New Roman" w:cs="Times New Roman"/>
          <w:noProof/>
          <w:sz w:val="24"/>
          <w:szCs w:val="24"/>
        </w:rPr>
        <w:t>Since 2018, the friction between China and the United States around tariffs has continued to escalate, becoming one of the core variables affecting the global economic landscape.</w:t>
      </w:r>
      <w:r>
        <w:rPr>
          <w:noProof/>
        </w:rPr>
        <w:t xml:space="preserve"> </w:t>
      </w:r>
      <w:r w:rsidRPr="00AF402F">
        <w:rPr>
          <w:rFonts w:ascii="Times New Roman" w:hAnsi="Times New Roman" w:cs="Times New Roman"/>
          <w:noProof/>
          <w:sz w:val="24"/>
          <w:szCs w:val="24"/>
        </w:rPr>
        <w:t>As a traditional policy tool in international trade, tariffs should serve normal economic goals such as regulating the balance between imports and exports and protecting domestic industries, but in the economic and trade relations between China and the United States, their political attributes and strategic connotations have become increasingly prominent.</w:t>
      </w:r>
      <w:r w:rsidRPr="00AF402F">
        <w:rPr>
          <w:noProof/>
        </w:rPr>
        <w:t xml:space="preserve"> </w:t>
      </w:r>
      <w:r w:rsidRPr="00AF402F">
        <w:rPr>
          <w:rFonts w:ascii="Times New Roman" w:hAnsi="Times New Roman" w:cs="Times New Roman"/>
          <w:noProof/>
          <w:sz w:val="24"/>
          <w:szCs w:val="24"/>
        </w:rPr>
        <w:t>In particular, the U.S. has imposed large-scale tariffs on Chinese products in phases on the grounds of the “301 investigation”, and has continued to expand the scope of commodities involved and raise the level of tariffs, showing the trend of trade policy being deeply bound to domestic politics and geopolitical competition. For example, the U.S. imposed 25% tariffs on $34 billion of industrial goods in July 2018, and then imposed 7.5% tariffs on $120 billion of consumer goods in September 2019, and in September 2024, the Biden administration further implemented 100% and 50% special tariffs on $18 billion of goods (e.g., electric cars, solar cells, etc.).</w:t>
      </w:r>
      <w:r w:rsidRPr="00AF402F">
        <w:rPr>
          <w:noProof/>
        </w:rPr>
        <w:t xml:space="preserve"> </w:t>
      </w:r>
      <w:r w:rsidRPr="00AF402F">
        <w:rPr>
          <w:rFonts w:ascii="Times New Roman" w:hAnsi="Times New Roman" w:cs="Times New Roman"/>
          <w:noProof/>
          <w:sz w:val="24"/>
          <w:szCs w:val="24"/>
        </w:rPr>
        <w:t>At the same time, China responded with reciprocal tariffs, creating an ever-increasing pattern of “tariff wars”.</w:t>
      </w:r>
    </w:p>
    <w:p w14:paraId="2B06AC61" w14:textId="3C4EFA5A" w:rsidR="007B1F26" w:rsidRPr="00AF402F" w:rsidRDefault="00AF402F" w:rsidP="004E6A39">
      <w:pPr>
        <w:widowControl/>
        <w:spacing w:line="360" w:lineRule="auto"/>
        <w:jc w:val="left"/>
        <w:rPr>
          <w:rFonts w:ascii="Times New Roman" w:hAnsi="Times New Roman" w:cs="Times New Roman"/>
          <w:noProof/>
          <w:sz w:val="24"/>
          <w:szCs w:val="24"/>
        </w:rPr>
      </w:pPr>
      <w:r w:rsidRPr="00AF402F">
        <w:rPr>
          <w:rFonts w:ascii="Times New Roman" w:hAnsi="Times New Roman" w:cs="Times New Roman"/>
          <w:noProof/>
          <w:sz w:val="24"/>
          <w:szCs w:val="24"/>
        </w:rPr>
        <w:t>In 2025, the tariff confrontation has become more intense and extreme.</w:t>
      </w:r>
      <w:r w:rsidR="006A3772" w:rsidRPr="006A3772">
        <w:rPr>
          <w:noProof/>
        </w:rPr>
        <w:t xml:space="preserve"> </w:t>
      </w:r>
      <w:r w:rsidR="006A3772" w:rsidRPr="006A3772">
        <w:rPr>
          <w:rFonts w:ascii="Times New Roman" w:hAnsi="Times New Roman" w:cs="Times New Roman"/>
          <w:noProof/>
          <w:sz w:val="24"/>
          <w:szCs w:val="24"/>
        </w:rPr>
        <w:t>In February, the U.S. government announced that it would impose a 10% “basic tariff” on all Chinese goods, and in March, it added another 10% on the grounds of the “fentanyl issue”.</w:t>
      </w:r>
      <w:r w:rsidR="006A3772" w:rsidRPr="006A3772">
        <w:rPr>
          <w:noProof/>
        </w:rPr>
        <w:t xml:space="preserve"> </w:t>
      </w:r>
      <w:r w:rsidR="006A3772" w:rsidRPr="006A3772">
        <w:rPr>
          <w:rFonts w:ascii="Times New Roman" w:hAnsi="Times New Roman" w:cs="Times New Roman"/>
          <w:noProof/>
          <w:sz w:val="24"/>
          <w:szCs w:val="24"/>
        </w:rPr>
        <w:t>In April, the U.S. and China imposed reciprocal tariffs on each other, with some U.S. tariffs on Chinese goods as high as 125 percent.</w:t>
      </w:r>
      <w:r w:rsidR="006A3772" w:rsidRPr="006A3772">
        <w:rPr>
          <w:noProof/>
        </w:rPr>
        <w:t xml:space="preserve"> </w:t>
      </w:r>
      <w:r w:rsidR="006A3772" w:rsidRPr="006A3772">
        <w:rPr>
          <w:rFonts w:ascii="Times New Roman" w:hAnsi="Times New Roman" w:cs="Times New Roman"/>
          <w:noProof/>
          <w:sz w:val="24"/>
          <w:szCs w:val="24"/>
        </w:rPr>
        <w:t>Although some of the tariffs were suspended in May under the Geneva talks, the overall trade barriers are still at a historically high level. In this process, the tariff measures have not only caused a direct impact on the total bilateral trade volume, industrial chain division of labor and enterprise expectations, but also had a complex impact on the security of the global supply chain, the international economic governance system and even the multilateral trading system.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0550C" w14:paraId="72DF4FCA" w14:textId="77777777" w:rsidTr="006A3772">
        <w:tc>
          <w:tcPr>
            <w:tcW w:w="8296" w:type="dxa"/>
            <w:vAlign w:val="center"/>
          </w:tcPr>
          <w:p w14:paraId="691F5A7D" w14:textId="06C0FC06" w:rsidR="00C0550C" w:rsidRDefault="006A3772" w:rsidP="006A3772">
            <w:pPr>
              <w:widowControl/>
              <w:spacing w:line="360" w:lineRule="auto"/>
              <w:jc w:val="center"/>
              <w:outlineLvl w:val="1"/>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49134F1" wp14:editId="64738AE8">
                  <wp:extent cx="5040000" cy="5205047"/>
                  <wp:effectExtent l="0" t="0" r="1905" b="2540"/>
                  <wp:docPr id="847427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27788" name="图片 8474277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000" cy="5205047"/>
                          </a:xfrm>
                          <a:prstGeom prst="rect">
                            <a:avLst/>
                          </a:prstGeom>
                        </pic:spPr>
                      </pic:pic>
                    </a:graphicData>
                  </a:graphic>
                </wp:inline>
              </w:drawing>
            </w:r>
          </w:p>
        </w:tc>
      </w:tr>
      <w:tr w:rsidR="00C0550C" w14:paraId="62D8E5A8" w14:textId="77777777" w:rsidTr="00C0550C">
        <w:tc>
          <w:tcPr>
            <w:tcW w:w="8296" w:type="dxa"/>
          </w:tcPr>
          <w:p w14:paraId="7C04E52D" w14:textId="14AED8E9" w:rsidR="00C0550C" w:rsidRPr="006A3772" w:rsidRDefault="006A3772" w:rsidP="006A3772">
            <w:pPr>
              <w:widowControl/>
              <w:spacing w:line="360" w:lineRule="auto"/>
              <w:jc w:val="center"/>
              <w:outlineLvl w:val="1"/>
              <w:rPr>
                <w:rFonts w:ascii="Times New Roman" w:hAnsi="Times New Roman" w:cs="Times New Roman"/>
                <w:i/>
                <w:iCs/>
                <w:noProof/>
                <w:sz w:val="24"/>
                <w:szCs w:val="24"/>
              </w:rPr>
            </w:pPr>
            <w:bookmarkStart w:id="4" w:name="OLE_LINK1"/>
            <w:r w:rsidRPr="006A3772">
              <w:rPr>
                <w:rFonts w:ascii="Times New Roman" w:hAnsi="Times New Roman" w:cs="Times New Roman"/>
                <w:i/>
                <w:iCs/>
                <w:noProof/>
                <w:sz w:val="24"/>
                <w:szCs w:val="24"/>
              </w:rPr>
              <w:t>Figure 1-1 US-China trade war tariffs: An up-to-date chart</w:t>
            </w:r>
            <w:bookmarkEnd w:id="4"/>
          </w:p>
        </w:tc>
      </w:tr>
    </w:tbl>
    <w:p w14:paraId="4D118889" w14:textId="0ACE8429" w:rsidR="006A3772" w:rsidRDefault="006A3772" w:rsidP="006A3772">
      <w:pPr>
        <w:widowControl/>
        <w:spacing w:line="360" w:lineRule="auto"/>
        <w:rPr>
          <w:rFonts w:ascii="Times New Roman" w:hAnsi="Times New Roman" w:cs="Times New Roman"/>
          <w:noProof/>
          <w:sz w:val="24"/>
          <w:szCs w:val="24"/>
        </w:rPr>
      </w:pPr>
      <w:r w:rsidRPr="006A3772">
        <w:rPr>
          <w:rFonts w:ascii="Times New Roman" w:hAnsi="Times New Roman" w:cs="Times New Roman"/>
          <w:noProof/>
          <w:sz w:val="24"/>
          <w:szCs w:val="24"/>
        </w:rPr>
        <w:t>In order to visualize the stage-by-stage evolution of the tariff war and its impact on trade barriers, Figure 1</w:t>
      </w:r>
      <w:r>
        <w:rPr>
          <w:rFonts w:ascii="Times New Roman" w:hAnsi="Times New Roman" w:cs="Times New Roman"/>
          <w:noProof/>
          <w:sz w:val="24"/>
          <w:szCs w:val="24"/>
        </w:rPr>
        <w:t>-1</w:t>
      </w:r>
      <w:r w:rsidRPr="006A3772">
        <w:rPr>
          <w:rFonts w:ascii="Times New Roman" w:hAnsi="Times New Roman" w:cs="Times New Roman"/>
          <w:noProof/>
          <w:sz w:val="24"/>
          <w:szCs w:val="24"/>
        </w:rPr>
        <w:t xml:space="preserve"> combs through the major tariff measures and rate changes between 2018 and 2025 in a time-series manner, further highlighting the intensity and complexity of the tariff game between China and the United States. This contest has gone beyond traditional trade friction to become the central battleground for the reconfiguration of the global economic order.</w:t>
      </w:r>
    </w:p>
    <w:p w14:paraId="68BEBE60" w14:textId="15C6CB0E" w:rsidR="006A3772" w:rsidRDefault="00986412" w:rsidP="006A3772">
      <w:pPr>
        <w:widowControl/>
        <w:spacing w:line="360" w:lineRule="auto"/>
        <w:rPr>
          <w:rFonts w:ascii="Times New Roman" w:hAnsi="Times New Roman" w:cs="Times New Roman"/>
          <w:noProof/>
          <w:sz w:val="24"/>
          <w:szCs w:val="24"/>
        </w:rPr>
      </w:pPr>
      <w:r w:rsidRPr="00986412">
        <w:rPr>
          <w:rFonts w:ascii="Times New Roman" w:hAnsi="Times New Roman" w:cs="Times New Roman"/>
          <w:noProof/>
          <w:sz w:val="24"/>
          <w:szCs w:val="24"/>
        </w:rPr>
        <w:t xml:space="preserve">Figure </w:t>
      </w:r>
      <w:r>
        <w:rPr>
          <w:rFonts w:ascii="Times New Roman" w:hAnsi="Times New Roman" w:cs="Times New Roman" w:hint="eastAsia"/>
          <w:noProof/>
          <w:sz w:val="24"/>
          <w:szCs w:val="24"/>
        </w:rPr>
        <w:t>1-</w:t>
      </w:r>
      <w:r w:rsidRPr="00986412">
        <w:rPr>
          <w:rFonts w:ascii="Times New Roman" w:hAnsi="Times New Roman" w:cs="Times New Roman"/>
          <w:noProof/>
          <w:sz w:val="24"/>
          <w:szCs w:val="24"/>
        </w:rPr>
        <w:t xml:space="preserve">2 illustrates the dramatic changes in the level of tariffs on representative goods in the context of the U.S.-China tariff war. In the case of electric vehicles, solar cells, semiconductors, and textiles, for example, import tariffs on related goods are generally low in 2018, with most not exceeding 10 percent. However, as the tariff war escalates, </w:t>
      </w:r>
      <w:r w:rsidRPr="00986412">
        <w:rPr>
          <w:rFonts w:ascii="Times New Roman" w:hAnsi="Times New Roman" w:cs="Times New Roman"/>
          <w:noProof/>
          <w:sz w:val="24"/>
          <w:szCs w:val="24"/>
        </w:rPr>
        <w:lastRenderedPageBreak/>
        <w:t>by April 2025, the tariff rate on electric vehicles soars to more than 120%, the tariff rates on semiconductors and solar cells are more than 100% and 80%, respectively, and the rate on textiles also rises significantly. This extreme tariff barrier not only reflects the focus of the game on high-tech and strategic industries, but also contributes to the destabilization of global value chains. It is worth noting that although the Geneva talks in May 2025 resulted in some tariff reductions on some goods, the overall tariff burden is still much higher than the pre-war level, showing the far-reaching and persistent impact of economic and trade frictions on the international trading environment. The figure visualizes the direct impact of tariff policies on key industries and their strategic significance in global economic competition.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86412" w14:paraId="450D5536" w14:textId="77777777" w:rsidTr="00986412">
        <w:tc>
          <w:tcPr>
            <w:tcW w:w="8296" w:type="dxa"/>
            <w:vAlign w:val="center"/>
          </w:tcPr>
          <w:p w14:paraId="3534C8EF" w14:textId="085A47A9" w:rsidR="00986412" w:rsidRDefault="00986412" w:rsidP="00986412">
            <w:pPr>
              <w:widowControl/>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A7BD6E5" wp14:editId="57E9BB41">
                  <wp:extent cx="5040000" cy="2914414"/>
                  <wp:effectExtent l="0" t="0" r="1905" b="0"/>
                  <wp:docPr id="1555435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35885" name="图片 15554358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000" cy="2914414"/>
                          </a:xfrm>
                          <a:prstGeom prst="rect">
                            <a:avLst/>
                          </a:prstGeom>
                        </pic:spPr>
                      </pic:pic>
                    </a:graphicData>
                  </a:graphic>
                </wp:inline>
              </w:drawing>
            </w:r>
          </w:p>
        </w:tc>
      </w:tr>
      <w:tr w:rsidR="00986412" w14:paraId="078206A3" w14:textId="77777777" w:rsidTr="00986412">
        <w:tc>
          <w:tcPr>
            <w:tcW w:w="8296" w:type="dxa"/>
            <w:vAlign w:val="center"/>
          </w:tcPr>
          <w:p w14:paraId="2B8AD109" w14:textId="7F96679C" w:rsidR="00986412" w:rsidRDefault="00986412" w:rsidP="00986412">
            <w:pPr>
              <w:widowControl/>
              <w:spacing w:line="360" w:lineRule="auto"/>
              <w:jc w:val="center"/>
              <w:rPr>
                <w:rFonts w:ascii="Times New Roman" w:hAnsi="Times New Roman" w:cs="Times New Roman"/>
                <w:noProof/>
                <w:sz w:val="24"/>
                <w:szCs w:val="24"/>
              </w:rPr>
            </w:pPr>
            <w:r w:rsidRPr="006A3772">
              <w:rPr>
                <w:rFonts w:ascii="Times New Roman" w:hAnsi="Times New Roman" w:cs="Times New Roman"/>
                <w:i/>
                <w:iCs/>
                <w:noProof/>
                <w:sz w:val="24"/>
                <w:szCs w:val="24"/>
              </w:rPr>
              <w:t>Figure 1-</w:t>
            </w:r>
            <w:r>
              <w:rPr>
                <w:rFonts w:ascii="Times New Roman" w:hAnsi="Times New Roman" w:cs="Times New Roman"/>
                <w:i/>
                <w:iCs/>
                <w:noProof/>
                <w:sz w:val="24"/>
                <w:szCs w:val="24"/>
              </w:rPr>
              <w:t>2</w:t>
            </w:r>
            <w:r w:rsidRPr="006A3772">
              <w:rPr>
                <w:rFonts w:ascii="Times New Roman" w:hAnsi="Times New Roman" w:cs="Times New Roman"/>
                <w:i/>
                <w:iCs/>
                <w:noProof/>
                <w:sz w:val="24"/>
                <w:szCs w:val="24"/>
              </w:rPr>
              <w:t xml:space="preserve"> Ch</w:t>
            </w:r>
            <w:r>
              <w:rPr>
                <w:rFonts w:ascii="Times New Roman" w:hAnsi="Times New Roman" w:cs="Times New Roman"/>
                <w:i/>
                <w:iCs/>
                <w:noProof/>
                <w:sz w:val="24"/>
                <w:szCs w:val="24"/>
              </w:rPr>
              <w:t>anges in tax rates for representative goods</w:t>
            </w:r>
          </w:p>
        </w:tc>
      </w:tr>
    </w:tbl>
    <w:p w14:paraId="368A356C" w14:textId="7EB64822" w:rsidR="00562761" w:rsidRPr="00562761" w:rsidRDefault="00562761" w:rsidP="00562761">
      <w:pPr>
        <w:widowControl/>
        <w:spacing w:line="360" w:lineRule="auto"/>
        <w:jc w:val="left"/>
        <w:outlineLvl w:val="1"/>
        <w:rPr>
          <w:rFonts w:ascii="Times New Roman" w:hAnsi="Times New Roman" w:cs="Times New Roman"/>
          <w:noProof/>
          <w:sz w:val="30"/>
          <w:szCs w:val="30"/>
        </w:rPr>
      </w:pPr>
      <w:r w:rsidRPr="00562761">
        <w:rPr>
          <w:rFonts w:ascii="Times New Roman" w:hAnsi="Times New Roman" w:cs="Times New Roman"/>
          <w:noProof/>
          <w:sz w:val="30"/>
          <w:szCs w:val="30"/>
        </w:rPr>
        <w:t>1.2 Traditional trade cost structure</w:t>
      </w:r>
      <w:bookmarkEnd w:id="3"/>
    </w:p>
    <w:p w14:paraId="37074AD3" w14:textId="0C80D513" w:rsidR="00562761" w:rsidRPr="00E9117B" w:rsidRDefault="00E9117B" w:rsidP="004E6A39">
      <w:pPr>
        <w:widowControl/>
        <w:spacing w:line="360" w:lineRule="auto"/>
        <w:rPr>
          <w:rFonts w:ascii="Times New Roman" w:hAnsi="Times New Roman" w:cs="Times New Roman"/>
          <w:noProof/>
          <w:sz w:val="24"/>
          <w:szCs w:val="24"/>
          <w:highlight w:val="yellow"/>
        </w:rPr>
      </w:pPr>
      <w:r w:rsidRPr="00E9117B">
        <w:rPr>
          <w:rFonts w:ascii="Times New Roman" w:hAnsi="Times New Roman" w:cs="Times New Roman"/>
          <w:noProof/>
          <w:sz w:val="24"/>
          <w:szCs w:val="24"/>
        </w:rPr>
        <w:t>Figures 1-3 show the factors influencing the repurchase behavior of D</w:t>
      </w:r>
      <w:r>
        <w:rPr>
          <w:rFonts w:ascii="Times New Roman" w:hAnsi="Times New Roman" w:cs="Times New Roman"/>
          <w:noProof/>
          <w:sz w:val="24"/>
          <w:szCs w:val="24"/>
        </w:rPr>
        <w:t xml:space="preserve">Hgate </w:t>
      </w:r>
      <w:r w:rsidRPr="00E9117B">
        <w:rPr>
          <w:rFonts w:ascii="Times New Roman" w:hAnsi="Times New Roman" w:cs="Times New Roman"/>
          <w:noProof/>
          <w:sz w:val="24"/>
          <w:szCs w:val="24"/>
        </w:rPr>
        <w:t>users based on the random forest method.</w:t>
      </w:r>
      <w:r w:rsidRPr="00E9117B">
        <w:t xml:space="preserve"> </w:t>
      </w:r>
      <w:r w:rsidRPr="00E9117B">
        <w:rPr>
          <w:rFonts w:ascii="Times New Roman" w:hAnsi="Times New Roman" w:cs="Times New Roman"/>
          <w:noProof/>
          <w:sz w:val="24"/>
          <w:szCs w:val="24"/>
        </w:rPr>
        <w:t>The results show that “first order GMV (buyer's first transaction value)” and “percentage of goods with free shipping” are important variables affecting the repurchase rate, with scores of 0.088 and 0.091, respectively, indicating that the initial consumption experience and logistics services play a significant role in promoting users</w:t>
      </w:r>
      <w:r w:rsidR="004E6A39">
        <w:rPr>
          <w:rFonts w:ascii="Times New Roman" w:hAnsi="Times New Roman" w:cs="Times New Roman"/>
          <w:noProof/>
          <w:sz w:val="24"/>
          <w:szCs w:val="24"/>
        </w:rPr>
        <w:t>’</w:t>
      </w:r>
      <w:r w:rsidRPr="00E9117B">
        <w:rPr>
          <w:rFonts w:ascii="Times New Roman" w:hAnsi="Times New Roman" w:cs="Times New Roman"/>
          <w:noProof/>
          <w:sz w:val="24"/>
          <w:szCs w:val="24"/>
        </w:rPr>
        <w:t xml:space="preserve"> continued purchase intention.</w:t>
      </w:r>
      <w:r w:rsidR="004E6A39" w:rsidRPr="004E6A39">
        <w:t xml:space="preserve"> </w:t>
      </w:r>
      <w:r w:rsidR="004E6A39" w:rsidRPr="004E6A39">
        <w:rPr>
          <w:rFonts w:ascii="Times New Roman" w:hAnsi="Times New Roman" w:cs="Times New Roman"/>
          <w:noProof/>
          <w:sz w:val="24"/>
          <w:szCs w:val="24"/>
        </w:rPr>
        <w:t>In addition, “order logistics time”, “seller</w:t>
      </w:r>
      <w:r w:rsidR="004E6A39">
        <w:rPr>
          <w:rFonts w:ascii="Times New Roman" w:hAnsi="Times New Roman" w:cs="Times New Roman"/>
          <w:noProof/>
          <w:sz w:val="24"/>
          <w:szCs w:val="24"/>
        </w:rPr>
        <w:t>’</w:t>
      </w:r>
      <w:r w:rsidR="004E6A39" w:rsidRPr="004E6A39">
        <w:rPr>
          <w:rFonts w:ascii="Times New Roman" w:hAnsi="Times New Roman" w:cs="Times New Roman"/>
          <w:noProof/>
          <w:sz w:val="24"/>
          <w:szCs w:val="24"/>
        </w:rPr>
        <w:t>s service quality” and “buyer</w:t>
      </w:r>
      <w:r w:rsidR="004E6A39">
        <w:rPr>
          <w:rFonts w:ascii="Times New Roman" w:hAnsi="Times New Roman" w:cs="Times New Roman"/>
          <w:noProof/>
          <w:sz w:val="24"/>
          <w:szCs w:val="24"/>
        </w:rPr>
        <w:t>’</w:t>
      </w:r>
      <w:r w:rsidR="004E6A39" w:rsidRPr="004E6A39">
        <w:rPr>
          <w:rFonts w:ascii="Times New Roman" w:hAnsi="Times New Roman" w:cs="Times New Roman"/>
          <w:noProof/>
          <w:sz w:val="24"/>
          <w:szCs w:val="24"/>
        </w:rPr>
        <w:t xml:space="preserve">s country” also show high </w:t>
      </w:r>
      <w:r w:rsidR="004E6A39" w:rsidRPr="004E6A39">
        <w:rPr>
          <w:rFonts w:ascii="Times New Roman" w:hAnsi="Times New Roman" w:cs="Times New Roman"/>
          <w:noProof/>
          <w:sz w:val="24"/>
          <w:szCs w:val="24"/>
        </w:rPr>
        <w:lastRenderedPageBreak/>
        <w:t>importance, reflecting the importance of cross-border e-commerce platforms in responding to the needs of users</w:t>
      </w:r>
      <w:r w:rsidR="004E6A39">
        <w:rPr>
          <w:rFonts w:ascii="Times New Roman" w:hAnsi="Times New Roman" w:cs="Times New Roman"/>
          <w:noProof/>
          <w:sz w:val="24"/>
          <w:szCs w:val="24"/>
        </w:rPr>
        <w:t xml:space="preserve">, </w:t>
      </w:r>
      <w:r w:rsidR="004E6A39" w:rsidRPr="004E6A39">
        <w:rPr>
          <w:rFonts w:ascii="Times New Roman" w:hAnsi="Times New Roman" w:cs="Times New Roman"/>
          <w:noProof/>
          <w:sz w:val="24"/>
          <w:szCs w:val="24"/>
        </w:rPr>
        <w:t>reflect</w:t>
      </w:r>
      <w:r w:rsidR="004E6A39">
        <w:rPr>
          <w:rFonts w:ascii="Times New Roman" w:hAnsi="Times New Roman" w:cs="Times New Roman"/>
          <w:noProof/>
          <w:sz w:val="24"/>
          <w:szCs w:val="24"/>
        </w:rPr>
        <w:t>ing</w:t>
      </w:r>
      <w:r w:rsidR="004E6A39" w:rsidRPr="004E6A39">
        <w:rPr>
          <w:rFonts w:ascii="Times New Roman" w:hAnsi="Times New Roman" w:cs="Times New Roman"/>
          <w:noProof/>
          <w:sz w:val="24"/>
          <w:szCs w:val="24"/>
        </w:rPr>
        <w:t xml:space="preserve"> the comprehensive challenges of cross-border e-commerce platforms in terms of service response, logistics guarantee and market segmentation.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E586B" w14:paraId="39AAFA37" w14:textId="77777777" w:rsidTr="00EE586B">
        <w:tc>
          <w:tcPr>
            <w:tcW w:w="8296" w:type="dxa"/>
            <w:vAlign w:val="center"/>
          </w:tcPr>
          <w:p w14:paraId="03D5BC71" w14:textId="52F42C68" w:rsidR="00EE586B" w:rsidRDefault="00EE586B" w:rsidP="00EE586B">
            <w:pPr>
              <w:widowControl/>
              <w:spacing w:line="360" w:lineRule="auto"/>
              <w:jc w:val="center"/>
              <w:rPr>
                <w:rFonts w:ascii="Times New Roman" w:hAnsi="Times New Roman" w:cs="Times New Roman"/>
                <w:sz w:val="32"/>
                <w:szCs w:val="32"/>
                <w:highlight w:val="yellow"/>
              </w:rPr>
            </w:pPr>
            <w:r>
              <w:rPr>
                <w:rFonts w:ascii="Times New Roman" w:hAnsi="Times New Roman" w:cs="Times New Roman"/>
                <w:noProof/>
                <w:sz w:val="32"/>
                <w:szCs w:val="32"/>
              </w:rPr>
              <w:drawing>
                <wp:inline distT="0" distB="0" distL="0" distR="0" wp14:anchorId="7C586912" wp14:editId="1FE9A00A">
                  <wp:extent cx="5040000" cy="3035138"/>
                  <wp:effectExtent l="0" t="0" r="1905" b="635"/>
                  <wp:docPr id="4224046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4662" name="图片 4224046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3035138"/>
                          </a:xfrm>
                          <a:prstGeom prst="rect">
                            <a:avLst/>
                          </a:prstGeom>
                        </pic:spPr>
                      </pic:pic>
                    </a:graphicData>
                  </a:graphic>
                </wp:inline>
              </w:drawing>
            </w:r>
          </w:p>
        </w:tc>
      </w:tr>
      <w:tr w:rsidR="00EE586B" w14:paraId="1BC506D1" w14:textId="77777777" w:rsidTr="00EE586B">
        <w:tc>
          <w:tcPr>
            <w:tcW w:w="8296" w:type="dxa"/>
            <w:vAlign w:val="center"/>
          </w:tcPr>
          <w:p w14:paraId="6F4DEE8A" w14:textId="7DD70F64" w:rsidR="00EE586B" w:rsidRDefault="00EE586B" w:rsidP="00EE586B">
            <w:pPr>
              <w:widowControl/>
              <w:spacing w:line="360" w:lineRule="auto"/>
              <w:jc w:val="center"/>
              <w:rPr>
                <w:rFonts w:ascii="Times New Roman" w:hAnsi="Times New Roman" w:cs="Times New Roman"/>
                <w:sz w:val="32"/>
                <w:szCs w:val="32"/>
                <w:highlight w:val="yellow"/>
              </w:rPr>
            </w:pPr>
            <w:r w:rsidRPr="006A3772">
              <w:rPr>
                <w:rFonts w:ascii="Times New Roman" w:hAnsi="Times New Roman" w:cs="Times New Roman"/>
                <w:i/>
                <w:iCs/>
                <w:noProof/>
                <w:sz w:val="24"/>
                <w:szCs w:val="24"/>
              </w:rPr>
              <w:t xml:space="preserve">Figure </w:t>
            </w:r>
            <w:r w:rsidR="00E9117B">
              <w:rPr>
                <w:rFonts w:ascii="Times New Roman" w:hAnsi="Times New Roman" w:cs="Times New Roman" w:hint="eastAsia"/>
                <w:i/>
                <w:iCs/>
                <w:noProof/>
                <w:sz w:val="24"/>
                <w:szCs w:val="24"/>
              </w:rPr>
              <w:t>1</w:t>
            </w:r>
            <w:r>
              <w:rPr>
                <w:rFonts w:ascii="Times New Roman" w:hAnsi="Times New Roman" w:cs="Times New Roman"/>
                <w:i/>
                <w:iCs/>
                <w:noProof/>
                <w:sz w:val="24"/>
                <w:szCs w:val="24"/>
              </w:rPr>
              <w:t>-</w:t>
            </w:r>
            <w:r w:rsidR="00E9117B">
              <w:rPr>
                <w:rFonts w:ascii="Times New Roman" w:hAnsi="Times New Roman" w:cs="Times New Roman" w:hint="eastAsia"/>
                <w:i/>
                <w:iCs/>
                <w:noProof/>
                <w:sz w:val="24"/>
                <w:szCs w:val="24"/>
              </w:rPr>
              <w:t>3</w:t>
            </w:r>
            <w:r w:rsidRPr="006A3772">
              <w:rPr>
                <w:rFonts w:ascii="Times New Roman" w:hAnsi="Times New Roman" w:cs="Times New Roman"/>
                <w:i/>
                <w:iCs/>
                <w:noProof/>
                <w:sz w:val="24"/>
                <w:szCs w:val="24"/>
              </w:rPr>
              <w:t xml:space="preserve"> </w:t>
            </w:r>
            <w:r>
              <w:rPr>
                <w:rFonts w:ascii="Times New Roman" w:hAnsi="Times New Roman" w:cs="Times New Roman"/>
                <w:i/>
                <w:iCs/>
                <w:noProof/>
                <w:sz w:val="24"/>
                <w:szCs w:val="24"/>
              </w:rPr>
              <w:t>Influencing factors of repurchase behavior on DHgate</w:t>
            </w:r>
          </w:p>
        </w:tc>
      </w:tr>
    </w:tbl>
    <w:p w14:paraId="42EBA60B" w14:textId="19597404" w:rsidR="004E6A39" w:rsidRDefault="004E6A39" w:rsidP="004E6A39">
      <w:pPr>
        <w:widowControl/>
        <w:spacing w:line="360" w:lineRule="auto"/>
        <w:rPr>
          <w:rFonts w:ascii="Times New Roman" w:hAnsi="Times New Roman" w:cs="Times New Roman"/>
          <w:noProof/>
          <w:sz w:val="24"/>
          <w:szCs w:val="24"/>
        </w:rPr>
      </w:pPr>
      <w:bookmarkStart w:id="5" w:name="_Toc200039149"/>
      <w:r w:rsidRPr="004E6A39">
        <w:rPr>
          <w:rFonts w:ascii="Times New Roman" w:hAnsi="Times New Roman" w:cs="Times New Roman"/>
          <w:noProof/>
          <w:sz w:val="24"/>
          <w:szCs w:val="24"/>
        </w:rPr>
        <w:t>Further summarizing from the above influencing factors, it can be found that the core obstacles faced by the current cross-border e-commerce platform to enhance user stickiness and repurchase rate can actually be attributed to three major cost pressures</w:t>
      </w:r>
      <w:r>
        <w:rPr>
          <w:rFonts w:ascii="Times New Roman" w:hAnsi="Times New Roman" w:cs="Times New Roman"/>
          <w:noProof/>
          <w:sz w:val="24"/>
          <w:szCs w:val="24"/>
        </w:rPr>
        <w:t xml:space="preserve">. </w:t>
      </w:r>
      <w:r w:rsidRPr="004E6A39">
        <w:rPr>
          <w:rFonts w:ascii="Times New Roman" w:hAnsi="Times New Roman" w:cs="Times New Roman"/>
          <w:noProof/>
          <w:sz w:val="24"/>
          <w:szCs w:val="24"/>
        </w:rPr>
        <w:t>First, the GMV of the user</w:t>
      </w:r>
      <w:r>
        <w:rPr>
          <w:rFonts w:ascii="Times New Roman" w:hAnsi="Times New Roman" w:cs="Times New Roman"/>
          <w:noProof/>
          <w:sz w:val="24"/>
          <w:szCs w:val="24"/>
        </w:rPr>
        <w:t>’</w:t>
      </w:r>
      <w:r w:rsidRPr="004E6A39">
        <w:rPr>
          <w:rFonts w:ascii="Times New Roman" w:hAnsi="Times New Roman" w:cs="Times New Roman"/>
          <w:noProof/>
          <w:sz w:val="24"/>
          <w:szCs w:val="24"/>
        </w:rPr>
        <w:t>s first order and the proportion of parcel post directly point to the high customer acquisition cost of the platform in terms of new customer acquisition and user incentives</w:t>
      </w:r>
      <w:r>
        <w:rPr>
          <w:rFonts w:ascii="Times New Roman" w:hAnsi="Times New Roman" w:cs="Times New Roman"/>
          <w:noProof/>
          <w:sz w:val="24"/>
          <w:szCs w:val="24"/>
        </w:rPr>
        <w:t>.</w:t>
      </w:r>
      <w:r w:rsidRPr="004E6A39">
        <w:t xml:space="preserve"> </w:t>
      </w:r>
      <w:r w:rsidRPr="004E6A39">
        <w:rPr>
          <w:rFonts w:ascii="Times New Roman" w:hAnsi="Times New Roman" w:cs="Times New Roman"/>
          <w:noProof/>
          <w:sz w:val="24"/>
          <w:szCs w:val="24"/>
        </w:rPr>
        <w:t>Secondly, the prominent impact of logistics time and shipping service reflects the core position of logistics cost in the whole process, especially in the international transportation and the “last mile” delivery link</w:t>
      </w:r>
      <w:r>
        <w:rPr>
          <w:rFonts w:ascii="Times New Roman" w:hAnsi="Times New Roman" w:cs="Times New Roman"/>
          <w:noProof/>
          <w:sz w:val="24"/>
          <w:szCs w:val="24"/>
        </w:rPr>
        <w:t xml:space="preserve">. </w:t>
      </w:r>
      <w:r w:rsidRPr="004E6A39">
        <w:rPr>
          <w:rFonts w:ascii="Times New Roman" w:hAnsi="Times New Roman" w:cs="Times New Roman"/>
          <w:noProof/>
          <w:sz w:val="24"/>
          <w:szCs w:val="24"/>
        </w:rPr>
        <w:t>Finally, the differences in buyers</w:t>
      </w:r>
      <w:r>
        <w:rPr>
          <w:rFonts w:ascii="Times New Roman" w:hAnsi="Times New Roman" w:cs="Times New Roman"/>
          <w:noProof/>
          <w:sz w:val="24"/>
          <w:szCs w:val="24"/>
        </w:rPr>
        <w:t>’</w:t>
      </w:r>
      <w:r w:rsidRPr="004E6A39">
        <w:rPr>
          <w:rFonts w:ascii="Times New Roman" w:hAnsi="Times New Roman" w:cs="Times New Roman"/>
          <w:noProof/>
          <w:sz w:val="24"/>
          <w:szCs w:val="24"/>
        </w:rPr>
        <w:t xml:space="preserve"> countries not only determine market access and consumption preferences, but also directly correlate with the pressure on tax costs brought about by different countries</w:t>
      </w:r>
      <w:r>
        <w:rPr>
          <w:rFonts w:ascii="Times New Roman" w:hAnsi="Times New Roman" w:cs="Times New Roman"/>
          <w:noProof/>
          <w:sz w:val="24"/>
          <w:szCs w:val="24"/>
        </w:rPr>
        <w:t>’</w:t>
      </w:r>
      <w:r w:rsidRPr="004E6A39">
        <w:rPr>
          <w:rFonts w:ascii="Times New Roman" w:hAnsi="Times New Roman" w:cs="Times New Roman"/>
          <w:noProof/>
          <w:sz w:val="24"/>
          <w:szCs w:val="24"/>
        </w:rPr>
        <w:t xml:space="preserve"> tariff policies.</w:t>
      </w:r>
      <w:r>
        <w:rPr>
          <w:rFonts w:ascii="Times New Roman" w:hAnsi="Times New Roman" w:cs="Times New Roman"/>
          <w:noProof/>
          <w:sz w:val="24"/>
          <w:szCs w:val="24"/>
        </w:rPr>
        <w:t xml:space="preserve"> </w:t>
      </w:r>
      <w:r w:rsidRPr="004E6A39">
        <w:rPr>
          <w:rFonts w:ascii="Times New Roman" w:hAnsi="Times New Roman" w:cs="Times New Roman"/>
          <w:noProof/>
          <w:sz w:val="24"/>
          <w:szCs w:val="24"/>
        </w:rPr>
        <w:t>Thus, customer acquisition cost, logistics cost and tariff cost have become the three major constraints to the sustainable development of cross-border e-commerce, which need to be emphasized and broken through in the subsequent research and practice.</w:t>
      </w:r>
    </w:p>
    <w:p w14:paraId="6664AD6D" w14:textId="42C9AA6A" w:rsidR="009C5961" w:rsidRPr="009C5961" w:rsidRDefault="009C5961" w:rsidP="004E6A39">
      <w:pPr>
        <w:widowControl/>
        <w:spacing w:line="360" w:lineRule="auto"/>
        <w:rPr>
          <w:rFonts w:ascii="Times New Roman" w:hAnsi="Times New Roman" w:cs="Times New Roman"/>
          <w:noProof/>
          <w:sz w:val="24"/>
          <w:szCs w:val="24"/>
        </w:rPr>
      </w:pPr>
      <w:r w:rsidRPr="009C5961">
        <w:rPr>
          <w:rFonts w:ascii="Times New Roman" w:hAnsi="Times New Roman" w:cs="Times New Roman"/>
          <w:noProof/>
          <w:sz w:val="24"/>
          <w:szCs w:val="24"/>
        </w:rPr>
        <w:lastRenderedPageBreak/>
        <w:t>Google reports the average CPC in the e-commerce category is $2.96, and the average cost per unit of direct mail in the international logistics study is $8.50; furthermore, in a scenario where tariffs are stacked on top of those imposed on each other by the U.S. and China, the tax rate on orders greater than $800 is at least 50 percent.</w:t>
      </w:r>
      <w:r w:rsidRPr="009C5961">
        <w:t xml:space="preserve"> </w:t>
      </w:r>
      <w:r w:rsidRPr="009C5961">
        <w:rPr>
          <w:rFonts w:ascii="Times New Roman" w:hAnsi="Times New Roman" w:cs="Times New Roman"/>
          <w:noProof/>
          <w:sz w:val="24"/>
          <w:szCs w:val="24"/>
        </w:rPr>
        <w:t>Against the backdrop of the tariff war between China and the U.S. and facing three cost mountains, the situation of cross-border e-commerce is not optimistic.</w:t>
      </w:r>
    </w:p>
    <w:p w14:paraId="66D328AF" w14:textId="04C0F258" w:rsidR="00562761" w:rsidRPr="009C5961" w:rsidRDefault="00562761" w:rsidP="009C5961">
      <w:pPr>
        <w:widowControl/>
        <w:spacing w:line="360" w:lineRule="auto"/>
        <w:jc w:val="left"/>
        <w:outlineLvl w:val="1"/>
        <w:rPr>
          <w:rFonts w:ascii="Times New Roman" w:hAnsi="Times New Roman" w:cs="Times New Roman"/>
          <w:sz w:val="30"/>
          <w:szCs w:val="30"/>
        </w:rPr>
      </w:pPr>
      <w:r w:rsidRPr="00562761">
        <w:rPr>
          <w:rFonts w:ascii="Times New Roman" w:hAnsi="Times New Roman" w:cs="Times New Roman"/>
          <w:sz w:val="30"/>
          <w:szCs w:val="30"/>
        </w:rPr>
        <w:t>1.3 General trends in cross-border E-commerce</w:t>
      </w:r>
      <w:bookmarkEnd w:id="5"/>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5961" w14:paraId="3C7B900A" w14:textId="77777777" w:rsidTr="009C5961">
        <w:tc>
          <w:tcPr>
            <w:tcW w:w="8296" w:type="dxa"/>
            <w:vAlign w:val="center"/>
          </w:tcPr>
          <w:p w14:paraId="08A4FC9C" w14:textId="78C537C9" w:rsidR="009C5961" w:rsidRDefault="009C5961" w:rsidP="009C5961">
            <w:pPr>
              <w:widowControl/>
              <w:spacing w:line="360" w:lineRule="auto"/>
              <w:jc w:val="center"/>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40F9FFB3" wp14:editId="4FB21B8B">
                  <wp:extent cx="5037678" cy="3058648"/>
                  <wp:effectExtent l="0" t="0" r="4445" b="2540"/>
                  <wp:docPr id="12043124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12499" name="图片 12043124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1465" cy="3073090"/>
                          </a:xfrm>
                          <a:prstGeom prst="rect">
                            <a:avLst/>
                          </a:prstGeom>
                        </pic:spPr>
                      </pic:pic>
                    </a:graphicData>
                  </a:graphic>
                </wp:inline>
              </w:drawing>
            </w:r>
          </w:p>
        </w:tc>
      </w:tr>
      <w:tr w:rsidR="009C5961" w14:paraId="35586A38" w14:textId="77777777" w:rsidTr="009C5961">
        <w:tc>
          <w:tcPr>
            <w:tcW w:w="8296" w:type="dxa"/>
            <w:vAlign w:val="center"/>
          </w:tcPr>
          <w:p w14:paraId="6B519F47" w14:textId="77FECA40" w:rsidR="009C5961" w:rsidRDefault="00C34F84" w:rsidP="009C5961">
            <w:pPr>
              <w:widowControl/>
              <w:spacing w:line="360" w:lineRule="auto"/>
              <w:jc w:val="center"/>
              <w:rPr>
                <w:rFonts w:ascii="Times New Roman" w:hAnsi="Times New Roman" w:cs="Times New Roman"/>
                <w:sz w:val="24"/>
                <w:szCs w:val="24"/>
                <w:highlight w:val="yellow"/>
              </w:rPr>
            </w:pPr>
            <w:r w:rsidRPr="006A3772">
              <w:rPr>
                <w:rFonts w:ascii="Times New Roman" w:hAnsi="Times New Roman" w:cs="Times New Roman"/>
                <w:i/>
                <w:iCs/>
                <w:noProof/>
                <w:sz w:val="24"/>
                <w:szCs w:val="24"/>
              </w:rPr>
              <w:t>Figure 1-</w:t>
            </w:r>
            <w:r>
              <w:rPr>
                <w:rFonts w:ascii="Times New Roman" w:hAnsi="Times New Roman" w:cs="Times New Roman"/>
                <w:i/>
                <w:iCs/>
                <w:noProof/>
                <w:sz w:val="24"/>
                <w:szCs w:val="24"/>
              </w:rPr>
              <w:t>4</w:t>
            </w:r>
            <w:r w:rsidRPr="006A3772">
              <w:rPr>
                <w:rFonts w:ascii="Times New Roman" w:hAnsi="Times New Roman" w:cs="Times New Roman"/>
                <w:i/>
                <w:iCs/>
                <w:noProof/>
                <w:sz w:val="24"/>
                <w:szCs w:val="24"/>
              </w:rPr>
              <w:t xml:space="preserve"> Ch</w:t>
            </w:r>
            <w:r>
              <w:rPr>
                <w:rFonts w:ascii="Times New Roman" w:hAnsi="Times New Roman" w:cs="Times New Roman"/>
                <w:i/>
                <w:iCs/>
                <w:noProof/>
                <w:sz w:val="24"/>
                <w:szCs w:val="24"/>
              </w:rPr>
              <w:t>ina’s total import and export of cross-border E</w:t>
            </w:r>
            <w:r>
              <w:rPr>
                <w:rFonts w:ascii="Times New Roman" w:hAnsi="Times New Roman" w:cs="Times New Roman" w:hint="eastAsia"/>
                <w:i/>
                <w:iCs/>
                <w:noProof/>
                <w:sz w:val="24"/>
                <w:szCs w:val="24"/>
              </w:rPr>
              <w:t>-</w:t>
            </w:r>
            <w:r>
              <w:rPr>
                <w:rFonts w:ascii="Times New Roman" w:hAnsi="Times New Roman" w:cs="Times New Roman"/>
                <w:i/>
                <w:iCs/>
                <w:noProof/>
                <w:sz w:val="24"/>
                <w:szCs w:val="24"/>
              </w:rPr>
              <w:t>commerce</w:t>
            </w:r>
          </w:p>
        </w:tc>
      </w:tr>
    </w:tbl>
    <w:p w14:paraId="07E67E27" w14:textId="33674781" w:rsidR="009C5961" w:rsidRDefault="000E6789" w:rsidP="000E6789">
      <w:pPr>
        <w:widowControl/>
        <w:spacing w:line="360" w:lineRule="auto"/>
        <w:rPr>
          <w:rFonts w:ascii="Times New Roman" w:hAnsi="Times New Roman" w:cs="Times New Roman"/>
          <w:sz w:val="24"/>
          <w:szCs w:val="24"/>
        </w:rPr>
      </w:pPr>
      <w:r w:rsidRPr="000E6789">
        <w:rPr>
          <w:rFonts w:ascii="Times New Roman" w:hAnsi="Times New Roman" w:cs="Times New Roman"/>
          <w:sz w:val="24"/>
          <w:szCs w:val="24"/>
        </w:rPr>
        <w:t>Figure 1-4 reflects the trend of China</w:t>
      </w:r>
      <w:r>
        <w:rPr>
          <w:rFonts w:ascii="Times New Roman" w:hAnsi="Times New Roman" w:cs="Times New Roman"/>
          <w:sz w:val="24"/>
          <w:szCs w:val="24"/>
        </w:rPr>
        <w:t>’</w:t>
      </w:r>
      <w:r w:rsidRPr="000E6789">
        <w:rPr>
          <w:rFonts w:ascii="Times New Roman" w:hAnsi="Times New Roman" w:cs="Times New Roman"/>
          <w:sz w:val="24"/>
          <w:szCs w:val="24"/>
        </w:rPr>
        <w:t xml:space="preserve">s total import and export of cross-border </w:t>
      </w:r>
      <w:r>
        <w:rPr>
          <w:rFonts w:ascii="Times New Roman" w:hAnsi="Times New Roman" w:cs="Times New Roman"/>
          <w:sz w:val="24"/>
          <w:szCs w:val="24"/>
        </w:rPr>
        <w:t>E</w:t>
      </w:r>
      <w:r w:rsidRPr="000E6789">
        <w:rPr>
          <w:rFonts w:ascii="Times New Roman" w:hAnsi="Times New Roman" w:cs="Times New Roman"/>
          <w:sz w:val="24"/>
          <w:szCs w:val="24"/>
        </w:rPr>
        <w:t>-commerce and its year-on-year growth rate from 2015 to 2025. It can be clearly observed that since 2022, affected by multiple factors such as the tariff war between China and the United States and the intensification of uncertainty in the external environment, China</w:t>
      </w:r>
      <w:r>
        <w:rPr>
          <w:rFonts w:ascii="Times New Roman" w:hAnsi="Times New Roman" w:cs="Times New Roman"/>
          <w:sz w:val="24"/>
          <w:szCs w:val="24"/>
        </w:rPr>
        <w:t>’</w:t>
      </w:r>
      <w:r w:rsidRPr="000E6789">
        <w:rPr>
          <w:rFonts w:ascii="Times New Roman" w:hAnsi="Times New Roman" w:cs="Times New Roman"/>
          <w:sz w:val="24"/>
          <w:szCs w:val="24"/>
        </w:rPr>
        <w:t xml:space="preserve">s cross-border </w:t>
      </w:r>
      <w:r>
        <w:rPr>
          <w:rFonts w:ascii="Times New Roman" w:hAnsi="Times New Roman" w:cs="Times New Roman"/>
          <w:sz w:val="24"/>
          <w:szCs w:val="24"/>
        </w:rPr>
        <w:t>E</w:t>
      </w:r>
      <w:r w:rsidRPr="000E6789">
        <w:rPr>
          <w:rFonts w:ascii="Times New Roman" w:hAnsi="Times New Roman" w:cs="Times New Roman"/>
          <w:sz w:val="24"/>
          <w:szCs w:val="24"/>
        </w:rPr>
        <w:t>-commerce import and export growth rate has been negative for the first time and has been in the downturn or even negative range for many years in a row. This macro data not only reveals the severe challenges faced by China</w:t>
      </w:r>
      <w:r>
        <w:rPr>
          <w:rFonts w:ascii="Times New Roman" w:hAnsi="Times New Roman" w:cs="Times New Roman"/>
          <w:sz w:val="24"/>
          <w:szCs w:val="24"/>
        </w:rPr>
        <w:t>’</w:t>
      </w:r>
      <w:r w:rsidRPr="000E6789">
        <w:rPr>
          <w:rFonts w:ascii="Times New Roman" w:hAnsi="Times New Roman" w:cs="Times New Roman"/>
          <w:sz w:val="24"/>
          <w:szCs w:val="24"/>
        </w:rPr>
        <w:t xml:space="preserve">s cross-border </w:t>
      </w:r>
      <w:r>
        <w:rPr>
          <w:rFonts w:ascii="Times New Roman" w:hAnsi="Times New Roman" w:cs="Times New Roman"/>
          <w:sz w:val="24"/>
          <w:szCs w:val="24"/>
        </w:rPr>
        <w:t>E</w:t>
      </w:r>
      <w:r w:rsidRPr="000E6789">
        <w:rPr>
          <w:rFonts w:ascii="Times New Roman" w:hAnsi="Times New Roman" w:cs="Times New Roman"/>
          <w:sz w:val="24"/>
          <w:szCs w:val="24"/>
        </w:rPr>
        <w:t>-commerce in the context of global trade friction, but also side by side confirms the direct impact of tariff barriers on platforms going to sea, enterprise profitability and market expansion.</w:t>
      </w:r>
    </w:p>
    <w:p w14:paraId="521FB533" w14:textId="70204D14" w:rsidR="000E6789" w:rsidRPr="004365D0" w:rsidRDefault="000E6789" w:rsidP="000E6789">
      <w:pPr>
        <w:widowControl/>
        <w:spacing w:line="360" w:lineRule="auto"/>
        <w:rPr>
          <w:rFonts w:ascii="Times New Roman" w:hAnsi="Times New Roman" w:cs="Times New Roman"/>
          <w:b/>
          <w:bCs/>
          <w:noProof/>
          <w:color w:val="196B24" w:themeColor="accent3"/>
          <w:sz w:val="24"/>
          <w:szCs w:val="24"/>
        </w:rPr>
      </w:pPr>
      <w:r w:rsidRPr="000E6789">
        <w:rPr>
          <w:rFonts w:ascii="Times New Roman" w:hAnsi="Times New Roman" w:cs="Times New Roman"/>
          <w:noProof/>
          <w:sz w:val="24"/>
          <w:szCs w:val="24"/>
        </w:rPr>
        <w:lastRenderedPageBreak/>
        <w:t>However, against the backdrop of overall industry growth pressure, D</w:t>
      </w:r>
      <w:r>
        <w:rPr>
          <w:rFonts w:ascii="Times New Roman" w:hAnsi="Times New Roman" w:cs="Times New Roman"/>
          <w:noProof/>
          <w:sz w:val="24"/>
          <w:szCs w:val="24"/>
        </w:rPr>
        <w:t>Hgate</w:t>
      </w:r>
      <w:r w:rsidRPr="000E6789">
        <w:rPr>
          <w:rFonts w:ascii="Times New Roman" w:hAnsi="Times New Roman" w:cs="Times New Roman"/>
          <w:noProof/>
          <w:sz w:val="24"/>
          <w:szCs w:val="24"/>
        </w:rPr>
        <w:t>, as China</w:t>
      </w:r>
      <w:r>
        <w:rPr>
          <w:rFonts w:ascii="Times New Roman" w:hAnsi="Times New Roman" w:cs="Times New Roman"/>
          <w:noProof/>
          <w:sz w:val="24"/>
          <w:szCs w:val="24"/>
        </w:rPr>
        <w:t>’</w:t>
      </w:r>
      <w:r w:rsidRPr="000E6789">
        <w:rPr>
          <w:rFonts w:ascii="Times New Roman" w:hAnsi="Times New Roman" w:cs="Times New Roman"/>
          <w:noProof/>
          <w:sz w:val="24"/>
          <w:szCs w:val="24"/>
        </w:rPr>
        <w:t xml:space="preserve">s leading B2B cross-border </w:t>
      </w:r>
      <w:r>
        <w:rPr>
          <w:rFonts w:ascii="Times New Roman" w:hAnsi="Times New Roman" w:cs="Times New Roman"/>
          <w:noProof/>
          <w:sz w:val="24"/>
          <w:szCs w:val="24"/>
        </w:rPr>
        <w:t>E</w:t>
      </w:r>
      <w:r w:rsidRPr="000E6789">
        <w:rPr>
          <w:rFonts w:ascii="Times New Roman" w:hAnsi="Times New Roman" w:cs="Times New Roman"/>
          <w:noProof/>
          <w:sz w:val="24"/>
          <w:szCs w:val="24"/>
        </w:rPr>
        <w:t>-commerce platform, has realized a breakthrough in the North American market against the trend. Specifically, D</w:t>
      </w:r>
      <w:r>
        <w:rPr>
          <w:rFonts w:ascii="Times New Roman" w:hAnsi="Times New Roman" w:cs="Times New Roman"/>
          <w:noProof/>
          <w:sz w:val="24"/>
          <w:szCs w:val="24"/>
        </w:rPr>
        <w:t>Hgate</w:t>
      </w:r>
      <w:r>
        <w:rPr>
          <w:rFonts w:ascii="Times New Roman" w:hAnsi="Times New Roman" w:cs="Times New Roman"/>
          <w:noProof/>
          <w:sz w:val="24"/>
          <w:szCs w:val="24"/>
        </w:rPr>
        <w:t xml:space="preserve">’s </w:t>
      </w:r>
      <w:r w:rsidRPr="000E6789">
        <w:rPr>
          <w:rFonts w:ascii="Times New Roman" w:hAnsi="Times New Roman" w:cs="Times New Roman"/>
          <w:noProof/>
          <w:sz w:val="24"/>
          <w:szCs w:val="24"/>
        </w:rPr>
        <w:t>download ranking in the North American Apple App Store once soared from No. 352 to No. 2, second only to ChatGPT, demonstrating strong market adaptability and brand appeal.</w:t>
      </w:r>
      <w:r w:rsidRPr="004365D0">
        <w:rPr>
          <w:rFonts w:ascii="Times New Roman" w:hAnsi="Times New Roman" w:cs="Times New Roman"/>
          <w:noProof/>
          <w:color w:val="196B24" w:themeColor="accent3"/>
          <w:sz w:val="24"/>
          <w:szCs w:val="24"/>
        </w:rPr>
        <w:t xml:space="preserve"> </w:t>
      </w:r>
      <w:r w:rsidRPr="004365D0">
        <w:rPr>
          <w:rFonts w:ascii="Times New Roman" w:hAnsi="Times New Roman" w:cs="Times New Roman"/>
          <w:b/>
          <w:bCs/>
          <w:noProof/>
          <w:color w:val="196B24" w:themeColor="accent3"/>
          <w:sz w:val="24"/>
          <w:szCs w:val="24"/>
        </w:rPr>
        <w:t>This phenomenon prompted us to think: among the many Chinese cross-border E-commerce platforms, why can DHgate stand out? What are the growth logic and operational strategies behind it?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E6789" w14:paraId="16735DC0" w14:textId="77777777" w:rsidTr="000E6789">
        <w:tc>
          <w:tcPr>
            <w:tcW w:w="8296" w:type="dxa"/>
            <w:vAlign w:val="center"/>
          </w:tcPr>
          <w:p w14:paraId="31C966A4" w14:textId="7DA9DAC5" w:rsidR="000E6789" w:rsidRDefault="000E6789" w:rsidP="000E6789">
            <w:pPr>
              <w:widowControl/>
              <w:spacing w:line="360" w:lineRule="auto"/>
              <w:jc w:val="center"/>
              <w:rPr>
                <w:rFonts w:ascii="Times New Roman" w:hAnsi="Times New Roman" w:cs="Times New Roman"/>
                <w:noProof/>
                <w:sz w:val="24"/>
                <w:szCs w:val="24"/>
                <w:highlight w:val="yellow"/>
              </w:rPr>
            </w:pPr>
            <w:r>
              <w:rPr>
                <w:rFonts w:ascii="Times New Roman" w:hAnsi="Times New Roman" w:cs="Times New Roman"/>
                <w:noProof/>
                <w:sz w:val="24"/>
                <w:szCs w:val="24"/>
              </w:rPr>
              <w:drawing>
                <wp:inline distT="0" distB="0" distL="0" distR="0" wp14:anchorId="783AA3D6" wp14:editId="756F2093">
                  <wp:extent cx="3111500" cy="2032000"/>
                  <wp:effectExtent l="0" t="0" r="0" b="0"/>
                  <wp:docPr id="889464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64613" name="图片 889464613"/>
                          <pic:cNvPicPr/>
                        </pic:nvPicPr>
                        <pic:blipFill>
                          <a:blip r:embed="rId16">
                            <a:extLst>
                              <a:ext uri="{28A0092B-C50C-407E-A947-70E740481C1C}">
                                <a14:useLocalDpi xmlns:a14="http://schemas.microsoft.com/office/drawing/2010/main" val="0"/>
                              </a:ext>
                            </a:extLst>
                          </a:blip>
                          <a:stretch>
                            <a:fillRect/>
                          </a:stretch>
                        </pic:blipFill>
                        <pic:spPr>
                          <a:xfrm>
                            <a:off x="0" y="0"/>
                            <a:ext cx="3111500" cy="2032000"/>
                          </a:xfrm>
                          <a:prstGeom prst="rect">
                            <a:avLst/>
                          </a:prstGeom>
                        </pic:spPr>
                      </pic:pic>
                    </a:graphicData>
                  </a:graphic>
                </wp:inline>
              </w:drawing>
            </w:r>
          </w:p>
        </w:tc>
      </w:tr>
      <w:tr w:rsidR="000E6789" w14:paraId="4F87A62F" w14:textId="77777777" w:rsidTr="000E6789">
        <w:tc>
          <w:tcPr>
            <w:tcW w:w="8296" w:type="dxa"/>
            <w:vAlign w:val="center"/>
          </w:tcPr>
          <w:p w14:paraId="62E03CC1" w14:textId="08F60B3D" w:rsidR="000E6789" w:rsidRPr="00933B8F" w:rsidRDefault="000E6789" w:rsidP="000E6789">
            <w:pPr>
              <w:widowControl/>
              <w:spacing w:line="360" w:lineRule="auto"/>
              <w:jc w:val="center"/>
              <w:rPr>
                <w:rFonts w:ascii="Times New Roman" w:hAnsi="Times New Roman" w:cs="Times New Roman"/>
                <w:noProof/>
                <w:sz w:val="24"/>
                <w:szCs w:val="24"/>
                <w:highlight w:val="yellow"/>
              </w:rPr>
            </w:pPr>
            <w:bookmarkStart w:id="6" w:name="OLE_LINK2"/>
            <w:r w:rsidRPr="006A3772">
              <w:rPr>
                <w:rFonts w:ascii="Times New Roman" w:hAnsi="Times New Roman" w:cs="Times New Roman"/>
                <w:i/>
                <w:iCs/>
                <w:noProof/>
                <w:sz w:val="24"/>
                <w:szCs w:val="24"/>
              </w:rPr>
              <w:t>Figure 1-</w:t>
            </w:r>
            <w:r>
              <w:rPr>
                <w:rFonts w:ascii="Times New Roman" w:hAnsi="Times New Roman" w:cs="Times New Roman"/>
                <w:i/>
                <w:iCs/>
                <w:noProof/>
                <w:sz w:val="24"/>
                <w:szCs w:val="24"/>
              </w:rPr>
              <w:t>5</w:t>
            </w:r>
            <w:r w:rsidRPr="006A3772">
              <w:rPr>
                <w:rFonts w:ascii="Times New Roman" w:hAnsi="Times New Roman" w:cs="Times New Roman"/>
                <w:i/>
                <w:iCs/>
                <w:noProof/>
                <w:sz w:val="24"/>
                <w:szCs w:val="24"/>
              </w:rPr>
              <w:t xml:space="preserve"> </w:t>
            </w:r>
            <w:r w:rsidR="00933B8F" w:rsidRPr="00933B8F">
              <w:rPr>
                <w:rFonts w:ascii="Times New Roman" w:hAnsi="Times New Roman" w:cs="Times New Roman"/>
                <w:i/>
                <w:iCs/>
                <w:noProof/>
                <w:sz w:val="24"/>
                <w:szCs w:val="24"/>
              </w:rPr>
              <w:t xml:space="preserve">Ranking of downloads </w:t>
            </w:r>
            <w:r w:rsidR="00933B8F">
              <w:rPr>
                <w:rFonts w:ascii="Times New Roman" w:hAnsi="Times New Roman" w:cs="Times New Roman"/>
                <w:i/>
                <w:iCs/>
                <w:noProof/>
                <w:sz w:val="24"/>
                <w:szCs w:val="24"/>
              </w:rPr>
              <w:t>of</w:t>
            </w:r>
            <w:r w:rsidR="00933B8F" w:rsidRPr="00933B8F">
              <w:rPr>
                <w:rFonts w:ascii="Times New Roman" w:hAnsi="Times New Roman" w:cs="Times New Roman"/>
                <w:i/>
                <w:iCs/>
                <w:noProof/>
                <w:sz w:val="24"/>
                <w:szCs w:val="24"/>
              </w:rPr>
              <w:t xml:space="preserve"> </w:t>
            </w:r>
            <w:r w:rsidR="00933B8F">
              <w:rPr>
                <w:rFonts w:ascii="Times New Roman" w:hAnsi="Times New Roman" w:cs="Times New Roman"/>
                <w:i/>
                <w:iCs/>
                <w:noProof/>
                <w:sz w:val="24"/>
                <w:szCs w:val="24"/>
              </w:rPr>
              <w:t>DHgate</w:t>
            </w:r>
            <w:bookmarkEnd w:id="6"/>
          </w:p>
        </w:tc>
      </w:tr>
    </w:tbl>
    <w:p w14:paraId="7763AE31" w14:textId="266EFC6D" w:rsidR="00562761" w:rsidRPr="00562761" w:rsidRDefault="00562761" w:rsidP="00562761">
      <w:pPr>
        <w:widowControl/>
        <w:spacing w:line="360" w:lineRule="auto"/>
        <w:jc w:val="left"/>
        <w:outlineLvl w:val="1"/>
        <w:rPr>
          <w:rFonts w:ascii="Times New Roman" w:hAnsi="Times New Roman" w:cs="Times New Roman"/>
          <w:noProof/>
          <w:sz w:val="30"/>
          <w:szCs w:val="30"/>
        </w:rPr>
      </w:pPr>
      <w:bookmarkStart w:id="7" w:name="_Toc200039150"/>
      <w:r w:rsidRPr="00562761">
        <w:rPr>
          <w:rFonts w:ascii="Times New Roman" w:hAnsi="Times New Roman" w:cs="Times New Roman"/>
          <w:noProof/>
          <w:sz w:val="30"/>
          <w:szCs w:val="30"/>
        </w:rPr>
        <w:t>1.4 Brief introduction of DHgate</w:t>
      </w:r>
      <w:bookmarkEnd w:id="7"/>
    </w:p>
    <w:p w14:paraId="6E70D591" w14:textId="3DFD1258" w:rsidR="00341CD1" w:rsidRPr="00341CD1" w:rsidRDefault="00341CD1" w:rsidP="00341CD1">
      <w:pPr>
        <w:widowControl/>
        <w:spacing w:line="360" w:lineRule="auto"/>
        <w:rPr>
          <w:rFonts w:ascii="Times New Roman" w:hAnsi="Times New Roman" w:cs="Times New Roman"/>
          <w:noProof/>
          <w:sz w:val="24"/>
          <w:szCs w:val="24"/>
        </w:rPr>
      </w:pPr>
      <w:r w:rsidRPr="000E6789">
        <w:rPr>
          <w:rFonts w:ascii="Times New Roman" w:hAnsi="Times New Roman" w:cs="Times New Roman"/>
          <w:noProof/>
          <w:sz w:val="24"/>
          <w:szCs w:val="24"/>
        </w:rPr>
        <w:t>D</w:t>
      </w:r>
      <w:r>
        <w:rPr>
          <w:rFonts w:ascii="Times New Roman" w:hAnsi="Times New Roman" w:cs="Times New Roman"/>
          <w:noProof/>
          <w:sz w:val="24"/>
          <w:szCs w:val="24"/>
        </w:rPr>
        <w:t>Hgate’s</w:t>
      </w:r>
      <w:r w:rsidRPr="00341CD1">
        <w:rPr>
          <w:rFonts w:ascii="Times New Roman" w:hAnsi="Times New Roman" w:cs="Times New Roman"/>
          <w:noProof/>
          <w:sz w:val="24"/>
          <w:szCs w:val="24"/>
        </w:rPr>
        <w:t xml:space="preserve"> symbol is to open up a “21st Century Online Silk Road” to sell Made-in-China to the world.</w:t>
      </w:r>
      <w:r w:rsidRPr="00341CD1">
        <w:t xml:space="preserve"> </w:t>
      </w:r>
      <w:r w:rsidRPr="00341CD1">
        <w:rPr>
          <w:rFonts w:ascii="Times New Roman" w:hAnsi="Times New Roman" w:cs="Times New Roman"/>
          <w:noProof/>
          <w:sz w:val="24"/>
          <w:szCs w:val="24"/>
        </w:rPr>
        <w:t>As one of China</w:t>
      </w:r>
      <w:r>
        <w:rPr>
          <w:rFonts w:ascii="Times New Roman" w:hAnsi="Times New Roman" w:cs="Times New Roman"/>
          <w:noProof/>
          <w:sz w:val="24"/>
          <w:szCs w:val="24"/>
        </w:rPr>
        <w:t>’</w:t>
      </w:r>
      <w:r w:rsidRPr="00341CD1">
        <w:rPr>
          <w:rFonts w:ascii="Times New Roman" w:hAnsi="Times New Roman" w:cs="Times New Roman"/>
          <w:noProof/>
          <w:sz w:val="24"/>
          <w:szCs w:val="24"/>
        </w:rPr>
        <w:t xml:space="preserve">s most representative B2B cross-border </w:t>
      </w:r>
      <w:r>
        <w:rPr>
          <w:rFonts w:ascii="Times New Roman" w:hAnsi="Times New Roman" w:cs="Times New Roman"/>
          <w:noProof/>
          <w:sz w:val="24"/>
          <w:szCs w:val="24"/>
        </w:rPr>
        <w:t>E</w:t>
      </w:r>
      <w:r w:rsidRPr="000E6789">
        <w:rPr>
          <w:rFonts w:ascii="Times New Roman" w:hAnsi="Times New Roman" w:cs="Times New Roman"/>
          <w:noProof/>
          <w:sz w:val="24"/>
          <w:szCs w:val="24"/>
        </w:rPr>
        <w:t>-</w:t>
      </w:r>
      <w:r w:rsidRPr="00341CD1">
        <w:rPr>
          <w:rFonts w:ascii="Times New Roman" w:hAnsi="Times New Roman" w:cs="Times New Roman"/>
          <w:noProof/>
          <w:sz w:val="24"/>
          <w:szCs w:val="24"/>
        </w:rPr>
        <w:t>commerce platforms, DHgate has gradually grown to become the world</w:t>
      </w:r>
      <w:r>
        <w:rPr>
          <w:rFonts w:ascii="Times New Roman" w:hAnsi="Times New Roman" w:cs="Times New Roman"/>
          <w:noProof/>
          <w:sz w:val="24"/>
          <w:szCs w:val="24"/>
        </w:rPr>
        <w:t>’</w:t>
      </w:r>
      <w:r w:rsidRPr="00341CD1">
        <w:rPr>
          <w:rFonts w:ascii="Times New Roman" w:hAnsi="Times New Roman" w:cs="Times New Roman"/>
          <w:noProof/>
          <w:sz w:val="24"/>
          <w:szCs w:val="24"/>
        </w:rPr>
        <w:t xml:space="preserve">s TOP3 cross-border B2B </w:t>
      </w:r>
      <w:r>
        <w:rPr>
          <w:rFonts w:ascii="Times New Roman" w:hAnsi="Times New Roman" w:cs="Times New Roman"/>
          <w:noProof/>
          <w:sz w:val="24"/>
          <w:szCs w:val="24"/>
        </w:rPr>
        <w:t>E</w:t>
      </w:r>
      <w:r w:rsidRPr="000E6789">
        <w:rPr>
          <w:rFonts w:ascii="Times New Roman" w:hAnsi="Times New Roman" w:cs="Times New Roman"/>
          <w:noProof/>
          <w:sz w:val="24"/>
          <w:szCs w:val="24"/>
        </w:rPr>
        <w:t>-</w:t>
      </w:r>
      <w:r w:rsidRPr="00341CD1">
        <w:rPr>
          <w:rFonts w:ascii="Times New Roman" w:hAnsi="Times New Roman" w:cs="Times New Roman"/>
          <w:noProof/>
          <w:sz w:val="24"/>
          <w:szCs w:val="24"/>
        </w:rPr>
        <w:t>commerce platform since its founding in 2004, thanks to its globalization layout and digital innovation.</w:t>
      </w:r>
      <w:r w:rsidRPr="00341CD1">
        <w:t xml:space="preserve"> </w:t>
      </w:r>
      <w:r w:rsidRPr="00341CD1">
        <w:rPr>
          <w:rFonts w:ascii="Times New Roman" w:hAnsi="Times New Roman" w:cs="Times New Roman"/>
          <w:noProof/>
          <w:sz w:val="24"/>
          <w:szCs w:val="24"/>
        </w:rPr>
        <w:t xml:space="preserve">According to the latest data from 2024, </w:t>
      </w:r>
      <w:r w:rsidRPr="000E6789">
        <w:rPr>
          <w:rFonts w:ascii="Times New Roman" w:hAnsi="Times New Roman" w:cs="Times New Roman"/>
          <w:noProof/>
          <w:sz w:val="24"/>
          <w:szCs w:val="24"/>
        </w:rPr>
        <w:t>D</w:t>
      </w:r>
      <w:r>
        <w:rPr>
          <w:rFonts w:ascii="Times New Roman" w:hAnsi="Times New Roman" w:cs="Times New Roman"/>
          <w:noProof/>
          <w:sz w:val="24"/>
          <w:szCs w:val="24"/>
        </w:rPr>
        <w:t>Hgate</w:t>
      </w:r>
      <w:r w:rsidRPr="00341CD1">
        <w:rPr>
          <w:rFonts w:ascii="Times New Roman" w:hAnsi="Times New Roman" w:cs="Times New Roman"/>
          <w:noProof/>
          <w:sz w:val="24"/>
          <w:szCs w:val="24"/>
        </w:rPr>
        <w:t xml:space="preserve"> has more than 77 million registered buyers, covering 225 countries and regions around the world; the platform</w:t>
      </w:r>
      <w:r>
        <w:rPr>
          <w:rFonts w:ascii="Times New Roman" w:hAnsi="Times New Roman" w:cs="Times New Roman"/>
          <w:noProof/>
          <w:sz w:val="24"/>
          <w:szCs w:val="24"/>
        </w:rPr>
        <w:t>’</w:t>
      </w:r>
      <w:r w:rsidRPr="00341CD1">
        <w:rPr>
          <w:rFonts w:ascii="Times New Roman" w:hAnsi="Times New Roman" w:cs="Times New Roman"/>
          <w:noProof/>
          <w:sz w:val="24"/>
          <w:szCs w:val="24"/>
        </w:rPr>
        <w:t>s annual turnover has reached RMB 31.6 billion, and there are more than 2.6 million registered suppliers covering a full range of commodities.</w:t>
      </w:r>
      <w:r w:rsidRPr="00341CD1">
        <w:t xml:space="preserve"> </w:t>
      </w:r>
      <w:r w:rsidRPr="00341CD1">
        <w:rPr>
          <w:rFonts w:ascii="Times New Roman" w:hAnsi="Times New Roman" w:cs="Times New Roman"/>
          <w:noProof/>
          <w:sz w:val="24"/>
          <w:szCs w:val="24"/>
        </w:rPr>
        <w:t xml:space="preserve">During Black Friday 2024, the peak order volume of the platform reached 117,500 orders in a single day, and its growth rate even exceeded that of international giants such as Amazon Business. This series of key indicators not only demonstrates </w:t>
      </w:r>
      <w:r w:rsidR="000E299A" w:rsidRPr="000E6789">
        <w:rPr>
          <w:rFonts w:ascii="Times New Roman" w:hAnsi="Times New Roman" w:cs="Times New Roman"/>
          <w:noProof/>
          <w:sz w:val="24"/>
          <w:szCs w:val="24"/>
        </w:rPr>
        <w:t>D</w:t>
      </w:r>
      <w:r w:rsidR="000E299A">
        <w:rPr>
          <w:rFonts w:ascii="Times New Roman" w:hAnsi="Times New Roman" w:cs="Times New Roman"/>
          <w:noProof/>
          <w:sz w:val="24"/>
          <w:szCs w:val="24"/>
        </w:rPr>
        <w:t>Hgate</w:t>
      </w:r>
      <w:r>
        <w:rPr>
          <w:rFonts w:ascii="Times New Roman" w:hAnsi="Times New Roman" w:cs="Times New Roman"/>
          <w:noProof/>
          <w:sz w:val="24"/>
          <w:szCs w:val="24"/>
        </w:rPr>
        <w:t>’</w:t>
      </w:r>
      <w:r w:rsidRPr="00341CD1">
        <w:rPr>
          <w:rFonts w:ascii="Times New Roman" w:hAnsi="Times New Roman" w:cs="Times New Roman"/>
          <w:noProof/>
          <w:sz w:val="24"/>
          <w:szCs w:val="24"/>
        </w:rPr>
        <w:t xml:space="preserve">s leading position </w:t>
      </w:r>
      <w:r w:rsidRPr="00341CD1">
        <w:rPr>
          <w:rFonts w:ascii="Times New Roman" w:hAnsi="Times New Roman" w:cs="Times New Roman"/>
          <w:noProof/>
          <w:sz w:val="24"/>
          <w:szCs w:val="24"/>
        </w:rPr>
        <w:lastRenderedPageBreak/>
        <w:t xml:space="preserve">in the global B2B cross-border </w:t>
      </w:r>
      <w:r>
        <w:rPr>
          <w:rFonts w:ascii="Times New Roman" w:hAnsi="Times New Roman" w:cs="Times New Roman"/>
          <w:noProof/>
          <w:sz w:val="24"/>
          <w:szCs w:val="24"/>
        </w:rPr>
        <w:t>E</w:t>
      </w:r>
      <w:r w:rsidRPr="000E6789">
        <w:rPr>
          <w:rFonts w:ascii="Times New Roman" w:hAnsi="Times New Roman" w:cs="Times New Roman"/>
          <w:noProof/>
          <w:sz w:val="24"/>
          <w:szCs w:val="24"/>
        </w:rPr>
        <w:t>-</w:t>
      </w:r>
      <w:r w:rsidRPr="00341CD1">
        <w:rPr>
          <w:rFonts w:ascii="Times New Roman" w:hAnsi="Times New Roman" w:cs="Times New Roman"/>
          <w:noProof/>
          <w:sz w:val="24"/>
          <w:szCs w:val="24"/>
        </w:rPr>
        <w:t>commerce field, but also reflects its strong supply chain integration and market penetration capabilities.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3B8F" w14:paraId="6F699FD7" w14:textId="77777777" w:rsidTr="00933B8F">
        <w:tc>
          <w:tcPr>
            <w:tcW w:w="8296" w:type="dxa"/>
            <w:vAlign w:val="center"/>
          </w:tcPr>
          <w:p w14:paraId="0E8069DB" w14:textId="4D927C24" w:rsidR="00933B8F" w:rsidRDefault="00933B8F" w:rsidP="00933B8F">
            <w:pPr>
              <w:widowControl/>
              <w:spacing w:line="360" w:lineRule="auto"/>
              <w:jc w:val="center"/>
              <w:outlineLvl w:val="0"/>
              <w:rPr>
                <w:rFonts w:ascii="Times New Roman" w:hAnsi="Times New Roman" w:cs="Times New Roman"/>
                <w:sz w:val="32"/>
                <w:szCs w:val="32"/>
              </w:rPr>
            </w:pPr>
            <w:bookmarkStart w:id="8" w:name="_Toc200039151"/>
            <w:r>
              <w:rPr>
                <w:rFonts w:ascii="Times New Roman" w:hAnsi="Times New Roman" w:cs="Times New Roman"/>
                <w:noProof/>
                <w:sz w:val="32"/>
                <w:szCs w:val="32"/>
              </w:rPr>
              <w:drawing>
                <wp:inline distT="0" distB="0" distL="0" distR="0" wp14:anchorId="07B15F87" wp14:editId="20069C1D">
                  <wp:extent cx="5040000" cy="2341400"/>
                  <wp:effectExtent l="0" t="0" r="1905" b="0"/>
                  <wp:docPr id="10818475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7588" name="图片 1081847588"/>
                          <pic:cNvPicPr/>
                        </pic:nvPicPr>
                        <pic:blipFill rotWithShape="1">
                          <a:blip r:embed="rId17">
                            <a:extLst>
                              <a:ext uri="{28A0092B-C50C-407E-A947-70E740481C1C}">
                                <a14:useLocalDpi xmlns:a14="http://schemas.microsoft.com/office/drawing/2010/main" val="0"/>
                              </a:ext>
                            </a:extLst>
                          </a:blip>
                          <a:srcRect t="36298" b="7917"/>
                          <a:stretch/>
                        </pic:blipFill>
                        <pic:spPr bwMode="auto">
                          <a:xfrm>
                            <a:off x="0" y="0"/>
                            <a:ext cx="5040000" cy="2341400"/>
                          </a:xfrm>
                          <a:prstGeom prst="rect">
                            <a:avLst/>
                          </a:prstGeom>
                          <a:ln>
                            <a:noFill/>
                          </a:ln>
                          <a:extLst>
                            <a:ext uri="{53640926-AAD7-44D8-BBD7-CCE9431645EC}">
                              <a14:shadowObscured xmlns:a14="http://schemas.microsoft.com/office/drawing/2010/main"/>
                            </a:ext>
                          </a:extLst>
                        </pic:spPr>
                      </pic:pic>
                    </a:graphicData>
                  </a:graphic>
                </wp:inline>
              </w:drawing>
            </w:r>
          </w:p>
        </w:tc>
      </w:tr>
      <w:tr w:rsidR="00933B8F" w14:paraId="46A271CF" w14:textId="77777777" w:rsidTr="00933B8F">
        <w:tc>
          <w:tcPr>
            <w:tcW w:w="8296" w:type="dxa"/>
            <w:vAlign w:val="center"/>
          </w:tcPr>
          <w:p w14:paraId="4225FE88" w14:textId="1551C01F" w:rsidR="00933B8F" w:rsidRDefault="00933B8F" w:rsidP="00933B8F">
            <w:pPr>
              <w:widowControl/>
              <w:spacing w:line="360" w:lineRule="auto"/>
              <w:jc w:val="center"/>
              <w:outlineLvl w:val="0"/>
              <w:rPr>
                <w:rFonts w:ascii="Times New Roman" w:hAnsi="Times New Roman" w:cs="Times New Roman"/>
                <w:sz w:val="32"/>
                <w:szCs w:val="32"/>
              </w:rPr>
            </w:pPr>
            <w:r>
              <w:rPr>
                <w:rFonts w:ascii="Times New Roman" w:hAnsi="Times New Roman" w:cs="Times New Roman"/>
                <w:i/>
                <w:iCs/>
                <w:noProof/>
                <w:sz w:val="24"/>
                <w:szCs w:val="24"/>
              </w:rPr>
              <w:t>Chart</w:t>
            </w:r>
            <w:r w:rsidRPr="006A3772">
              <w:rPr>
                <w:rFonts w:ascii="Times New Roman" w:hAnsi="Times New Roman" w:cs="Times New Roman"/>
                <w:i/>
                <w:iCs/>
                <w:noProof/>
                <w:sz w:val="24"/>
                <w:szCs w:val="24"/>
              </w:rPr>
              <w:t xml:space="preserve"> 1-</w:t>
            </w:r>
            <w:r>
              <w:rPr>
                <w:rFonts w:ascii="Times New Roman" w:hAnsi="Times New Roman" w:cs="Times New Roman"/>
                <w:i/>
                <w:iCs/>
                <w:noProof/>
                <w:sz w:val="24"/>
                <w:szCs w:val="24"/>
              </w:rPr>
              <w:t>1</w:t>
            </w:r>
            <w:r w:rsidRPr="006A3772">
              <w:rPr>
                <w:rFonts w:ascii="Times New Roman" w:hAnsi="Times New Roman" w:cs="Times New Roman"/>
                <w:i/>
                <w:iCs/>
                <w:noProof/>
                <w:sz w:val="24"/>
                <w:szCs w:val="24"/>
              </w:rPr>
              <w:t xml:space="preserve"> </w:t>
            </w:r>
            <w:r>
              <w:rPr>
                <w:rFonts w:ascii="Times New Roman" w:hAnsi="Times New Roman" w:cs="Times New Roman"/>
                <w:i/>
                <w:iCs/>
                <w:noProof/>
                <w:sz w:val="24"/>
                <w:szCs w:val="24"/>
              </w:rPr>
              <w:t>DHgate</w:t>
            </w:r>
            <w:r>
              <w:rPr>
                <w:rFonts w:ascii="Times New Roman" w:hAnsi="Times New Roman" w:cs="Times New Roman"/>
                <w:i/>
                <w:iCs/>
                <w:noProof/>
                <w:sz w:val="24"/>
                <w:szCs w:val="24"/>
              </w:rPr>
              <w:t>’s basic information</w:t>
            </w:r>
          </w:p>
        </w:tc>
      </w:tr>
    </w:tbl>
    <w:p w14:paraId="3763A185" w14:textId="68DDDC18" w:rsidR="00C0550C" w:rsidRPr="000E299A" w:rsidRDefault="000E299A" w:rsidP="000E299A">
      <w:pPr>
        <w:widowControl/>
        <w:spacing w:line="360" w:lineRule="auto"/>
        <w:rPr>
          <w:rFonts w:ascii="Times New Roman" w:hAnsi="Times New Roman" w:cs="Times New Roman"/>
          <w:noProof/>
          <w:sz w:val="24"/>
          <w:szCs w:val="24"/>
        </w:rPr>
      </w:pPr>
      <w:r w:rsidRPr="000E299A">
        <w:rPr>
          <w:rFonts w:ascii="Times New Roman" w:hAnsi="Times New Roman" w:cs="Times New Roman"/>
          <w:noProof/>
          <w:sz w:val="24"/>
          <w:szCs w:val="24"/>
        </w:rPr>
        <w:t>In particular, DH</w:t>
      </w:r>
      <w:r>
        <w:rPr>
          <w:rFonts w:ascii="Times New Roman" w:hAnsi="Times New Roman" w:cs="Times New Roman"/>
          <w:noProof/>
          <w:sz w:val="24"/>
          <w:szCs w:val="24"/>
        </w:rPr>
        <w:t>L</w:t>
      </w:r>
      <w:r w:rsidRPr="000E299A">
        <w:rPr>
          <w:rFonts w:ascii="Times New Roman" w:hAnsi="Times New Roman" w:cs="Times New Roman"/>
          <w:noProof/>
          <w:sz w:val="24"/>
          <w:szCs w:val="24"/>
        </w:rPr>
        <w:t xml:space="preserve">ink is a self-owned logistics brand of </w:t>
      </w:r>
      <w:r w:rsidRPr="000E6789">
        <w:rPr>
          <w:rFonts w:ascii="Times New Roman" w:hAnsi="Times New Roman" w:cs="Times New Roman"/>
          <w:noProof/>
          <w:sz w:val="24"/>
          <w:szCs w:val="24"/>
        </w:rPr>
        <w:t>D</w:t>
      </w:r>
      <w:r>
        <w:rPr>
          <w:rFonts w:ascii="Times New Roman" w:hAnsi="Times New Roman" w:cs="Times New Roman"/>
          <w:noProof/>
          <w:sz w:val="24"/>
          <w:szCs w:val="24"/>
        </w:rPr>
        <w:t>Hgate</w:t>
      </w:r>
      <w:r w:rsidRPr="000E299A">
        <w:rPr>
          <w:rFonts w:ascii="Times New Roman" w:hAnsi="Times New Roman" w:cs="Times New Roman"/>
          <w:noProof/>
          <w:sz w:val="24"/>
          <w:szCs w:val="24"/>
        </w:rPr>
        <w:t>, which focuses on solving the pain points of small and medium-sized parcels in cross-border B2B. Figure 1-6 shows the business architecture diagram of DH</w:t>
      </w:r>
      <w:r>
        <w:rPr>
          <w:rFonts w:ascii="Times New Roman" w:hAnsi="Times New Roman" w:cs="Times New Roman"/>
          <w:noProof/>
          <w:sz w:val="24"/>
          <w:szCs w:val="24"/>
        </w:rPr>
        <w:t>L</w:t>
      </w:r>
      <w:r w:rsidRPr="000E299A">
        <w:rPr>
          <w:rFonts w:ascii="Times New Roman" w:hAnsi="Times New Roman" w:cs="Times New Roman"/>
          <w:noProof/>
          <w:sz w:val="24"/>
          <w:szCs w:val="24"/>
        </w:rPr>
        <w:t>ink.</w:t>
      </w:r>
      <w:r w:rsidRPr="000E299A">
        <w:t xml:space="preserve"> </w:t>
      </w:r>
      <w:r w:rsidRPr="000E299A">
        <w:rPr>
          <w:rFonts w:ascii="Times New Roman" w:hAnsi="Times New Roman" w:cs="Times New Roman"/>
          <w:noProof/>
          <w:sz w:val="24"/>
          <w:szCs w:val="24"/>
        </w:rPr>
        <w:t>With “overseas warehouse + intelligent order splitting” as the core, DHLink significantly improves customs clearance efficiency and effectively reduces the uncertainty caused by changes in tariff policies through localized and compliant operations.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33B8F" w14:paraId="7C41A312" w14:textId="77777777" w:rsidTr="00933B8F">
        <w:tc>
          <w:tcPr>
            <w:tcW w:w="8296" w:type="dxa"/>
            <w:vAlign w:val="center"/>
          </w:tcPr>
          <w:p w14:paraId="465D16D4" w14:textId="39D4AF29" w:rsidR="00933B8F" w:rsidRDefault="00933B8F" w:rsidP="00933B8F">
            <w:pPr>
              <w:widowControl/>
              <w:spacing w:line="360" w:lineRule="auto"/>
              <w:jc w:val="center"/>
              <w:outlineLvl w:val="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F509C00" wp14:editId="013E46BE">
                  <wp:extent cx="5039886" cy="3223309"/>
                  <wp:effectExtent l="0" t="0" r="2540" b="2540"/>
                  <wp:docPr id="17356161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16197" name="图片 1735616197"/>
                          <pic:cNvPicPr/>
                        </pic:nvPicPr>
                        <pic:blipFill rotWithShape="1">
                          <a:blip r:embed="rId18">
                            <a:extLst>
                              <a:ext uri="{28A0092B-C50C-407E-A947-70E740481C1C}">
                                <a14:useLocalDpi xmlns:a14="http://schemas.microsoft.com/office/drawing/2010/main" val="0"/>
                              </a:ext>
                            </a:extLst>
                          </a:blip>
                          <a:srcRect t="30710" b="6068"/>
                          <a:stretch/>
                        </pic:blipFill>
                        <pic:spPr bwMode="auto">
                          <a:xfrm>
                            <a:off x="0" y="0"/>
                            <a:ext cx="5046232" cy="3227367"/>
                          </a:xfrm>
                          <a:prstGeom prst="rect">
                            <a:avLst/>
                          </a:prstGeom>
                          <a:ln>
                            <a:noFill/>
                          </a:ln>
                          <a:extLst>
                            <a:ext uri="{53640926-AAD7-44D8-BBD7-CCE9431645EC}">
                              <a14:shadowObscured xmlns:a14="http://schemas.microsoft.com/office/drawing/2010/main"/>
                            </a:ext>
                          </a:extLst>
                        </pic:spPr>
                      </pic:pic>
                    </a:graphicData>
                  </a:graphic>
                </wp:inline>
              </w:drawing>
            </w:r>
          </w:p>
        </w:tc>
      </w:tr>
      <w:tr w:rsidR="00933B8F" w14:paraId="655FB8D2" w14:textId="77777777" w:rsidTr="00933B8F">
        <w:tc>
          <w:tcPr>
            <w:tcW w:w="8296" w:type="dxa"/>
            <w:vAlign w:val="center"/>
          </w:tcPr>
          <w:p w14:paraId="7D19E47E" w14:textId="26CB53D3" w:rsidR="00933B8F" w:rsidRDefault="00341CD1" w:rsidP="00933B8F">
            <w:pPr>
              <w:widowControl/>
              <w:spacing w:line="360" w:lineRule="auto"/>
              <w:jc w:val="center"/>
              <w:outlineLvl w:val="0"/>
              <w:rPr>
                <w:rFonts w:ascii="Times New Roman" w:hAnsi="Times New Roman" w:cs="Times New Roman"/>
                <w:sz w:val="32"/>
                <w:szCs w:val="32"/>
              </w:rPr>
            </w:pPr>
            <w:r w:rsidRPr="006A3772">
              <w:rPr>
                <w:rFonts w:ascii="Times New Roman" w:hAnsi="Times New Roman" w:cs="Times New Roman"/>
                <w:i/>
                <w:iCs/>
                <w:noProof/>
                <w:sz w:val="24"/>
                <w:szCs w:val="24"/>
              </w:rPr>
              <w:t>Figure 1-</w:t>
            </w:r>
            <w:r>
              <w:rPr>
                <w:rFonts w:ascii="Times New Roman" w:hAnsi="Times New Roman" w:cs="Times New Roman"/>
                <w:i/>
                <w:iCs/>
                <w:noProof/>
                <w:sz w:val="24"/>
                <w:szCs w:val="24"/>
              </w:rPr>
              <w:t>6</w:t>
            </w:r>
            <w:r w:rsidR="00933B8F" w:rsidRPr="006A3772">
              <w:rPr>
                <w:rFonts w:ascii="Times New Roman" w:hAnsi="Times New Roman" w:cs="Times New Roman"/>
                <w:i/>
                <w:iCs/>
                <w:noProof/>
                <w:sz w:val="24"/>
                <w:szCs w:val="24"/>
              </w:rPr>
              <w:t xml:space="preserve"> </w:t>
            </w:r>
            <w:r w:rsidR="00933B8F">
              <w:rPr>
                <w:rFonts w:ascii="Times New Roman" w:hAnsi="Times New Roman" w:cs="Times New Roman"/>
                <w:i/>
                <w:iCs/>
                <w:noProof/>
                <w:sz w:val="24"/>
                <w:szCs w:val="24"/>
              </w:rPr>
              <w:t>DH</w:t>
            </w:r>
            <w:r>
              <w:rPr>
                <w:rFonts w:ascii="Times New Roman" w:hAnsi="Times New Roman" w:cs="Times New Roman"/>
                <w:i/>
                <w:iCs/>
                <w:noProof/>
                <w:sz w:val="24"/>
                <w:szCs w:val="24"/>
              </w:rPr>
              <w:t>Link</w:t>
            </w:r>
            <w:r w:rsidR="00933B8F">
              <w:rPr>
                <w:rFonts w:ascii="Times New Roman" w:hAnsi="Times New Roman" w:cs="Times New Roman" w:hint="eastAsia"/>
                <w:i/>
                <w:iCs/>
                <w:noProof/>
                <w:sz w:val="24"/>
                <w:szCs w:val="24"/>
              </w:rPr>
              <w:t>’</w:t>
            </w:r>
            <w:r w:rsidR="00933B8F">
              <w:rPr>
                <w:rFonts w:ascii="Times New Roman" w:hAnsi="Times New Roman" w:cs="Times New Roman"/>
                <w:i/>
                <w:iCs/>
                <w:noProof/>
                <w:sz w:val="24"/>
                <w:szCs w:val="24"/>
              </w:rPr>
              <w:t>s basic information</w:t>
            </w:r>
          </w:p>
        </w:tc>
      </w:tr>
    </w:tbl>
    <w:p w14:paraId="5D4A6740" w14:textId="619DB7BD" w:rsidR="00933B8F" w:rsidRPr="000E299A" w:rsidRDefault="000E299A" w:rsidP="000E299A">
      <w:pPr>
        <w:widowControl/>
        <w:spacing w:line="360" w:lineRule="auto"/>
        <w:rPr>
          <w:rFonts w:ascii="Times New Roman" w:hAnsi="Times New Roman" w:cs="Times New Roman"/>
          <w:noProof/>
          <w:sz w:val="24"/>
          <w:szCs w:val="24"/>
        </w:rPr>
      </w:pPr>
      <w:r w:rsidRPr="000E299A">
        <w:rPr>
          <w:rFonts w:ascii="Times New Roman" w:hAnsi="Times New Roman" w:cs="Times New Roman"/>
          <w:noProof/>
          <w:sz w:val="24"/>
          <w:szCs w:val="24"/>
        </w:rPr>
        <w:lastRenderedPageBreak/>
        <w:t>It is worth noting that DHLink</w:t>
      </w:r>
      <w:r>
        <w:rPr>
          <w:rFonts w:ascii="Times New Roman" w:hAnsi="Times New Roman" w:cs="Times New Roman"/>
          <w:noProof/>
          <w:sz w:val="24"/>
          <w:szCs w:val="24"/>
        </w:rPr>
        <w:t>’</w:t>
      </w:r>
      <w:r w:rsidRPr="000E299A">
        <w:rPr>
          <w:rFonts w:ascii="Times New Roman" w:hAnsi="Times New Roman" w:cs="Times New Roman"/>
          <w:noProof/>
          <w:sz w:val="24"/>
          <w:szCs w:val="24"/>
        </w:rPr>
        <w:t>s tariff avoidance rate can reach 68% by virtue of intelligent order splitting, which significantly reduces the tax burden of enterprises and buyers.</w:t>
      </w:r>
      <w:r w:rsidRPr="000E299A">
        <w:t xml:space="preserve"> </w:t>
      </w:r>
      <w:r w:rsidRPr="000E299A">
        <w:rPr>
          <w:rFonts w:ascii="Times New Roman" w:hAnsi="Times New Roman" w:cs="Times New Roman"/>
          <w:noProof/>
          <w:sz w:val="24"/>
          <w:szCs w:val="24"/>
        </w:rPr>
        <w:t>Meanwhile, relying on the overseas warehouse network, the platform realizes localized distribution and inventory optimization, significantly improving cross-border fulfillment efficiency.</w:t>
      </w:r>
      <w:r w:rsidRPr="000E299A">
        <w:t xml:space="preserve"> </w:t>
      </w:r>
      <w:r w:rsidRPr="000E299A">
        <w:rPr>
          <w:rFonts w:ascii="Times New Roman" w:hAnsi="Times New Roman" w:cs="Times New Roman"/>
          <w:noProof/>
          <w:sz w:val="24"/>
          <w:szCs w:val="24"/>
        </w:rPr>
        <w:t>At the logistics product level, DHLink has launched two types of core services, namely “Economy Package” and “Priority Express”, to meet the needs of different customers.</w:t>
      </w:r>
      <w:r w:rsidRPr="000E299A">
        <w:t xml:space="preserve"> </w:t>
      </w:r>
      <w:r w:rsidRPr="000E299A">
        <w:rPr>
          <w:rFonts w:ascii="Times New Roman" w:hAnsi="Times New Roman" w:cs="Times New Roman"/>
          <w:noProof/>
          <w:sz w:val="24"/>
          <w:szCs w:val="24"/>
        </w:rPr>
        <w:t>The “economic package” focuses on cost advantages and can bring about a 30% reduction in logistics costs for users, while the “priority express” emphasizes timeliness and promises a 5-7 day timeframe to meet the demand for high-value, time-sensitive orders.</w:t>
      </w:r>
      <w:r w:rsidRPr="000E299A">
        <w:t xml:space="preserve"> </w:t>
      </w:r>
      <w:r w:rsidRPr="000E299A">
        <w:rPr>
          <w:rFonts w:ascii="Times New Roman" w:hAnsi="Times New Roman" w:cs="Times New Roman"/>
          <w:noProof/>
          <w:sz w:val="24"/>
          <w:szCs w:val="24"/>
        </w:rPr>
        <w:t xml:space="preserve">DHLink has become an important tool for </w:t>
      </w:r>
      <w:r w:rsidRPr="000E6789">
        <w:rPr>
          <w:rFonts w:ascii="Times New Roman" w:hAnsi="Times New Roman" w:cs="Times New Roman"/>
          <w:noProof/>
          <w:sz w:val="24"/>
          <w:szCs w:val="24"/>
        </w:rPr>
        <w:t>D</w:t>
      </w:r>
      <w:r>
        <w:rPr>
          <w:rFonts w:ascii="Times New Roman" w:hAnsi="Times New Roman" w:cs="Times New Roman"/>
          <w:noProof/>
          <w:sz w:val="24"/>
          <w:szCs w:val="24"/>
        </w:rPr>
        <w:t>Hgate</w:t>
      </w:r>
      <w:r w:rsidRPr="000E299A">
        <w:rPr>
          <w:rFonts w:ascii="Times New Roman" w:hAnsi="Times New Roman" w:cs="Times New Roman"/>
          <w:noProof/>
          <w:sz w:val="24"/>
          <w:szCs w:val="24"/>
        </w:rPr>
        <w:t xml:space="preserve"> to enhance its international competitiveness.</w:t>
      </w:r>
    </w:p>
    <w:p w14:paraId="7A0ACE07" w14:textId="3314934C" w:rsidR="00562761" w:rsidRDefault="00562761" w:rsidP="00562761">
      <w:pPr>
        <w:widowControl/>
        <w:spacing w:line="360" w:lineRule="auto"/>
        <w:jc w:val="left"/>
        <w:outlineLvl w:val="0"/>
        <w:rPr>
          <w:rFonts w:ascii="Times New Roman" w:hAnsi="Times New Roman" w:cs="Times New Roman"/>
          <w:sz w:val="32"/>
          <w:szCs w:val="32"/>
        </w:rPr>
      </w:pPr>
      <w:r>
        <w:rPr>
          <w:rFonts w:ascii="Times New Roman" w:hAnsi="Times New Roman" w:cs="Times New Roman"/>
          <w:sz w:val="32"/>
          <w:szCs w:val="32"/>
        </w:rPr>
        <w:t>2</w:t>
      </w:r>
      <w:r>
        <w:rPr>
          <w:rFonts w:ascii="Times New Roman" w:hAnsi="Times New Roman" w:cs="Times New Roman" w:hint="eastAsia"/>
          <w:sz w:val="32"/>
          <w:szCs w:val="32"/>
        </w:rPr>
        <w:t xml:space="preserve"> </w:t>
      </w:r>
      <w:r>
        <w:rPr>
          <w:rFonts w:ascii="Times New Roman" w:hAnsi="Times New Roman" w:cs="Times New Roman"/>
          <w:sz w:val="32"/>
          <w:szCs w:val="32"/>
        </w:rPr>
        <w:t>Current Situation</w:t>
      </w:r>
      <w:bookmarkEnd w:id="8"/>
    </w:p>
    <w:p w14:paraId="6720591F" w14:textId="77777777" w:rsidR="00562761" w:rsidRPr="00562761" w:rsidRDefault="00562761" w:rsidP="00562761">
      <w:pPr>
        <w:widowControl/>
        <w:spacing w:line="360" w:lineRule="auto"/>
        <w:jc w:val="left"/>
        <w:outlineLvl w:val="1"/>
        <w:rPr>
          <w:rFonts w:ascii="Times New Roman" w:hAnsi="Times New Roman" w:cs="Times New Roman"/>
          <w:sz w:val="30"/>
          <w:szCs w:val="30"/>
        </w:rPr>
      </w:pPr>
      <w:bookmarkStart w:id="9" w:name="_Toc200039152"/>
      <w:r w:rsidRPr="00562761">
        <w:rPr>
          <w:rFonts w:ascii="Times New Roman" w:hAnsi="Times New Roman" w:cs="Times New Roman"/>
          <w:sz w:val="30"/>
          <w:szCs w:val="30"/>
        </w:rPr>
        <w:t>2.1 U.S. Market's Dependence on Made-in-China</w:t>
      </w:r>
      <w:bookmarkEnd w:id="9"/>
    </w:p>
    <w:p w14:paraId="472AAF84" w14:textId="2462A916" w:rsidR="00562761" w:rsidRDefault="00D919F9" w:rsidP="00D919F9">
      <w:pPr>
        <w:widowControl/>
        <w:spacing w:line="360" w:lineRule="auto"/>
        <w:rPr>
          <w:rFonts w:ascii="Times New Roman" w:hAnsi="Times New Roman" w:cs="Times New Roman"/>
          <w:sz w:val="24"/>
          <w:szCs w:val="24"/>
        </w:rPr>
      </w:pPr>
      <w:r w:rsidRPr="00D919F9">
        <w:rPr>
          <w:rFonts w:ascii="Times New Roman" w:hAnsi="Times New Roman" w:cs="Times New Roman"/>
          <w:sz w:val="24"/>
          <w:szCs w:val="24"/>
        </w:rPr>
        <w:t>American shopping carts have long been inseparable from Chinese manufacturing.</w:t>
      </w:r>
      <w:r>
        <w:rPr>
          <w:rFonts w:ascii="Times New Roman" w:hAnsi="Times New Roman" w:cs="Times New Roman"/>
          <w:sz w:val="24"/>
          <w:szCs w:val="24"/>
        </w:rPr>
        <w:t xml:space="preserve"> </w:t>
      </w:r>
      <w:r w:rsidRPr="00D919F9">
        <w:rPr>
          <w:rFonts w:ascii="Times New Roman" w:hAnsi="Times New Roman" w:cs="Times New Roman"/>
          <w:sz w:val="24"/>
          <w:szCs w:val="24"/>
        </w:rPr>
        <w:t>An “interesting” phenomenon is that Vice President Vance</w:t>
      </w:r>
      <w:r>
        <w:rPr>
          <w:rFonts w:ascii="Times New Roman" w:hAnsi="Times New Roman" w:cs="Times New Roman"/>
          <w:sz w:val="24"/>
          <w:szCs w:val="24"/>
        </w:rPr>
        <w:t>’</w:t>
      </w:r>
      <w:r w:rsidRPr="00D919F9">
        <w:rPr>
          <w:rFonts w:ascii="Times New Roman" w:hAnsi="Times New Roman" w:cs="Times New Roman"/>
          <w:sz w:val="24"/>
          <w:szCs w:val="24"/>
        </w:rPr>
        <w:t>s eyeliner is made in China, White House spokeswoman Caroline is wearing two dresses made in China, Chinese and American bloggers have gone to the Trump Tower souvenir store to look for evidence of “Made in the USA”, and found that the labeling of goods such as thermos cups as “Made in China” was deliberately concealed. The “Made in China” labels on thermos cups and other items were deliberately covered up.</w:t>
      </w:r>
    </w:p>
    <w:p w14:paraId="5D959E14" w14:textId="2DA22BAA" w:rsidR="00CC1EB8" w:rsidRDefault="00CC1EB8" w:rsidP="00D919F9">
      <w:pPr>
        <w:widowControl/>
        <w:spacing w:line="360" w:lineRule="auto"/>
        <w:rPr>
          <w:rFonts w:ascii="Times New Roman" w:hAnsi="Times New Roman" w:cs="Times New Roman"/>
          <w:sz w:val="24"/>
          <w:szCs w:val="24"/>
        </w:rPr>
      </w:pPr>
      <w:r>
        <w:rPr>
          <w:rFonts w:ascii="Times New Roman" w:hAnsi="Times New Roman" w:cs="Times New Roman"/>
          <w:sz w:val="24"/>
          <w:szCs w:val="24"/>
        </w:rPr>
        <w:t>Furthermore, f</w:t>
      </w:r>
      <w:r w:rsidRPr="00CC1EB8">
        <w:rPr>
          <w:rFonts w:ascii="Times New Roman" w:hAnsi="Times New Roman" w:cs="Times New Roman"/>
          <w:sz w:val="24"/>
          <w:szCs w:val="24"/>
        </w:rPr>
        <w:t>rom a macro point of view, whether from the perspective of total trade or market share, the United States of America</w:t>
      </w:r>
      <w:r>
        <w:rPr>
          <w:rFonts w:ascii="Times New Roman" w:hAnsi="Times New Roman" w:cs="Times New Roman"/>
          <w:sz w:val="24"/>
          <w:szCs w:val="24"/>
        </w:rPr>
        <w:t>’</w:t>
      </w:r>
      <w:r w:rsidRPr="00CC1EB8">
        <w:rPr>
          <w:rFonts w:ascii="Times New Roman" w:hAnsi="Times New Roman" w:cs="Times New Roman"/>
          <w:sz w:val="24"/>
          <w:szCs w:val="24"/>
        </w:rPr>
        <w:t>s high dependence on China</w:t>
      </w:r>
      <w:r>
        <w:rPr>
          <w:rFonts w:ascii="Times New Roman" w:hAnsi="Times New Roman" w:cs="Times New Roman"/>
          <w:sz w:val="24"/>
          <w:szCs w:val="24"/>
        </w:rPr>
        <w:t>’</w:t>
      </w:r>
      <w:r w:rsidRPr="00CC1EB8">
        <w:rPr>
          <w:rFonts w:ascii="Times New Roman" w:hAnsi="Times New Roman" w:cs="Times New Roman"/>
          <w:sz w:val="24"/>
          <w:szCs w:val="24"/>
        </w:rPr>
        <w:t>s manufacturing has become an important footnote of global economic integration. This structural dependence not only stems from the scale, cost and industry chain integration advantages of Chinese manufacturing, but also reflects the path dependence of the global division of labor system accumulated over time. In the future, even if geopolitical frictions and policy adjustments push the U.S. to accelerate the diversification of the supply chain, the global competitiveness of China</w:t>
      </w:r>
      <w:r>
        <w:rPr>
          <w:rFonts w:ascii="Times New Roman" w:hAnsi="Times New Roman" w:cs="Times New Roman"/>
          <w:sz w:val="24"/>
          <w:szCs w:val="24"/>
        </w:rPr>
        <w:t>’</w:t>
      </w:r>
      <w:r w:rsidRPr="00CC1EB8">
        <w:rPr>
          <w:rFonts w:ascii="Times New Roman" w:hAnsi="Times New Roman" w:cs="Times New Roman"/>
          <w:sz w:val="24"/>
          <w:szCs w:val="24"/>
        </w:rPr>
        <w:t>s manufacturing and its influence on the U.S. market in the short and medium term will still have an important position.</w:t>
      </w:r>
    </w:p>
    <w:p w14:paraId="5350B83F" w14:textId="0A50D870" w:rsidR="00590042" w:rsidRPr="00590042" w:rsidRDefault="00590042" w:rsidP="00D919F9">
      <w:pPr>
        <w:widowControl/>
        <w:spacing w:line="360" w:lineRule="auto"/>
        <w:rPr>
          <w:rFonts w:ascii="Times New Roman" w:hAnsi="Times New Roman" w:cs="Times New Roman"/>
          <w:sz w:val="24"/>
          <w:szCs w:val="24"/>
        </w:rPr>
      </w:pPr>
      <w:r w:rsidRPr="00590042">
        <w:rPr>
          <w:rFonts w:ascii="Times New Roman" w:hAnsi="Times New Roman" w:cs="Times New Roman"/>
          <w:sz w:val="24"/>
          <w:szCs w:val="24"/>
        </w:rPr>
        <w:lastRenderedPageBreak/>
        <w:t xml:space="preserve">Figure </w:t>
      </w:r>
      <w:r>
        <w:rPr>
          <w:rFonts w:ascii="Times New Roman" w:hAnsi="Times New Roman" w:cs="Times New Roman"/>
          <w:sz w:val="24"/>
          <w:szCs w:val="24"/>
        </w:rPr>
        <w:t>2-1</w:t>
      </w:r>
      <w:r w:rsidRPr="00590042">
        <w:rPr>
          <w:rFonts w:ascii="Times New Roman" w:hAnsi="Times New Roman" w:cs="Times New Roman"/>
          <w:sz w:val="24"/>
          <w:szCs w:val="24"/>
        </w:rPr>
        <w:t xml:space="preserve"> shows that China</w:t>
      </w:r>
      <w:r>
        <w:rPr>
          <w:rFonts w:ascii="Times New Roman" w:hAnsi="Times New Roman" w:cs="Times New Roman"/>
          <w:sz w:val="24"/>
          <w:szCs w:val="24"/>
        </w:rPr>
        <w:t>’</w:t>
      </w:r>
      <w:r w:rsidRPr="00590042">
        <w:rPr>
          <w:rFonts w:ascii="Times New Roman" w:hAnsi="Times New Roman" w:cs="Times New Roman"/>
          <w:sz w:val="24"/>
          <w:szCs w:val="24"/>
        </w:rPr>
        <w:t>s total exports to the U.S. have remained consistently high over the 2013-2024 period, stabilizing in the $450 billion to $580 billion range over the years, reflecting China</w:t>
      </w:r>
      <w:r>
        <w:rPr>
          <w:rFonts w:ascii="Times New Roman" w:hAnsi="Times New Roman" w:cs="Times New Roman"/>
          <w:sz w:val="24"/>
          <w:szCs w:val="24"/>
        </w:rPr>
        <w:t>’</w:t>
      </w:r>
      <w:r w:rsidRPr="00590042">
        <w:rPr>
          <w:rFonts w:ascii="Times New Roman" w:hAnsi="Times New Roman" w:cs="Times New Roman"/>
          <w:sz w:val="24"/>
          <w:szCs w:val="24"/>
        </w:rPr>
        <w:t>s central position in the global manufacturing supply chain. Despite the precipitous decline in exports in 2025 under the impact of tariff wars and geopolitical tensions, the emergence of this trend itself is further evidence of the structural characteristics of the US market's insufficient substitution for Chinese manufacturing.</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919F9" w14:paraId="0D60664C" w14:textId="77777777" w:rsidTr="00D919F9">
        <w:tc>
          <w:tcPr>
            <w:tcW w:w="8296" w:type="dxa"/>
            <w:vAlign w:val="center"/>
          </w:tcPr>
          <w:p w14:paraId="7A6B9C84" w14:textId="2057F03F" w:rsidR="00D919F9" w:rsidRDefault="00CC1EB8" w:rsidP="00D919F9">
            <w:pPr>
              <w:widowControl/>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A8514A" wp14:editId="4171E556">
                  <wp:extent cx="5038725" cy="3188677"/>
                  <wp:effectExtent l="0" t="0" r="3175" b="0"/>
                  <wp:docPr id="21038139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3920" name="图片 2103813920"/>
                          <pic:cNvPicPr/>
                        </pic:nvPicPr>
                        <pic:blipFill rotWithShape="1">
                          <a:blip r:embed="rId19" cstate="print">
                            <a:extLst>
                              <a:ext uri="{28A0092B-C50C-407E-A947-70E740481C1C}">
                                <a14:useLocalDpi xmlns:a14="http://schemas.microsoft.com/office/drawing/2010/main" val="0"/>
                              </a:ext>
                            </a:extLst>
                          </a:blip>
                          <a:srcRect l="4004" t="3572" b="68918"/>
                          <a:stretch/>
                        </pic:blipFill>
                        <pic:spPr bwMode="auto">
                          <a:xfrm>
                            <a:off x="0" y="0"/>
                            <a:ext cx="5077360" cy="3213127"/>
                          </a:xfrm>
                          <a:prstGeom prst="rect">
                            <a:avLst/>
                          </a:prstGeom>
                          <a:ln>
                            <a:noFill/>
                          </a:ln>
                          <a:extLst>
                            <a:ext uri="{53640926-AAD7-44D8-BBD7-CCE9431645EC}">
                              <a14:shadowObscured xmlns:a14="http://schemas.microsoft.com/office/drawing/2010/main"/>
                            </a:ext>
                          </a:extLst>
                        </pic:spPr>
                      </pic:pic>
                    </a:graphicData>
                  </a:graphic>
                </wp:inline>
              </w:drawing>
            </w:r>
          </w:p>
        </w:tc>
      </w:tr>
      <w:tr w:rsidR="00D919F9" w14:paraId="4D46C282" w14:textId="77777777" w:rsidTr="00D919F9">
        <w:tc>
          <w:tcPr>
            <w:tcW w:w="8296" w:type="dxa"/>
            <w:vAlign w:val="center"/>
          </w:tcPr>
          <w:p w14:paraId="46412C21" w14:textId="2D1C297D" w:rsidR="00D919F9" w:rsidRDefault="00CC1EB8" w:rsidP="00D919F9">
            <w:pPr>
              <w:widowControl/>
              <w:spacing w:line="360" w:lineRule="auto"/>
              <w:jc w:val="center"/>
              <w:rPr>
                <w:rFonts w:ascii="Times New Roman" w:hAnsi="Times New Roman" w:cs="Times New Roman"/>
                <w:sz w:val="24"/>
                <w:szCs w:val="24"/>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2-1</w:t>
            </w:r>
            <w:r w:rsidRPr="006A3772">
              <w:rPr>
                <w:rFonts w:ascii="Times New Roman" w:hAnsi="Times New Roman" w:cs="Times New Roman"/>
                <w:i/>
                <w:iCs/>
                <w:noProof/>
                <w:sz w:val="24"/>
                <w:szCs w:val="24"/>
              </w:rPr>
              <w:t xml:space="preserve"> </w:t>
            </w:r>
            <w:r>
              <w:rPr>
                <w:rFonts w:ascii="Times New Roman" w:hAnsi="Times New Roman" w:cs="Times New Roman"/>
                <w:i/>
                <w:iCs/>
                <w:noProof/>
                <w:sz w:val="24"/>
                <w:szCs w:val="24"/>
              </w:rPr>
              <w:t>China’s export to US (2013-2025)</w:t>
            </w:r>
          </w:p>
        </w:tc>
      </w:tr>
    </w:tbl>
    <w:p w14:paraId="3ADB2717" w14:textId="1289B68A" w:rsidR="00590042" w:rsidRPr="00D919F9" w:rsidRDefault="00590042" w:rsidP="00D919F9">
      <w:pPr>
        <w:widowControl/>
        <w:spacing w:line="360" w:lineRule="auto"/>
        <w:rPr>
          <w:rFonts w:ascii="Times New Roman" w:hAnsi="Times New Roman" w:cs="Times New Roman"/>
          <w:noProof/>
          <w:sz w:val="24"/>
          <w:szCs w:val="24"/>
        </w:rPr>
      </w:pPr>
      <w:r w:rsidRPr="00590042">
        <w:rPr>
          <w:rFonts w:ascii="Times New Roman" w:hAnsi="Times New Roman" w:cs="Times New Roman"/>
          <w:sz w:val="24"/>
          <w:szCs w:val="24"/>
        </w:rPr>
        <w:t>Looking furt</w:t>
      </w:r>
      <w:r w:rsidRPr="00590042">
        <w:rPr>
          <w:rFonts w:ascii="Times New Roman" w:hAnsi="Times New Roman" w:cs="Times New Roman"/>
          <w:noProof/>
          <w:sz w:val="24"/>
          <w:szCs w:val="24"/>
        </w:rPr>
        <w:t>her, Figure 2-2 reveals China</w:t>
      </w:r>
      <w:r>
        <w:rPr>
          <w:rFonts w:ascii="Times New Roman" w:hAnsi="Times New Roman" w:cs="Times New Roman"/>
          <w:noProof/>
          <w:sz w:val="24"/>
          <w:szCs w:val="24"/>
        </w:rPr>
        <w:t>’</w:t>
      </w:r>
      <w:r w:rsidRPr="00590042">
        <w:rPr>
          <w:rFonts w:ascii="Times New Roman" w:hAnsi="Times New Roman" w:cs="Times New Roman"/>
          <w:noProof/>
          <w:sz w:val="24"/>
          <w:szCs w:val="24"/>
        </w:rPr>
        <w:t>s long-term dominance in terms of U.S. import market share. For more than a decade, China has consistently been the largest source of U.S. imports, with a higher market share than nearshore manufacturing countries such as Mexico. Even in the U.S.-China economic and trade friction and supply chain diversification policies, until 2024, China still occupies an important proportion of the U.S. import market share. 2025 China</w:t>
      </w:r>
      <w:r>
        <w:rPr>
          <w:rFonts w:ascii="Times New Roman" w:hAnsi="Times New Roman" w:cs="Times New Roman"/>
          <w:noProof/>
          <w:sz w:val="24"/>
          <w:szCs w:val="24"/>
        </w:rPr>
        <w:t>’</w:t>
      </w:r>
      <w:r w:rsidRPr="00590042">
        <w:rPr>
          <w:rFonts w:ascii="Times New Roman" w:hAnsi="Times New Roman" w:cs="Times New Roman"/>
          <w:noProof/>
          <w:sz w:val="24"/>
          <w:szCs w:val="24"/>
        </w:rPr>
        <w:t>s share of the decline in the share of Mexico</w:t>
      </w:r>
      <w:r>
        <w:rPr>
          <w:rFonts w:ascii="Times New Roman" w:hAnsi="Times New Roman" w:cs="Times New Roman"/>
          <w:noProof/>
          <w:sz w:val="24"/>
          <w:szCs w:val="24"/>
        </w:rPr>
        <w:t>’</w:t>
      </w:r>
      <w:r w:rsidRPr="00590042">
        <w:rPr>
          <w:rFonts w:ascii="Times New Roman" w:hAnsi="Times New Roman" w:cs="Times New Roman"/>
          <w:noProof/>
          <w:sz w:val="24"/>
          <w:szCs w:val="24"/>
        </w:rPr>
        <w:t xml:space="preserve">s share of the rise, certainly reflects the U.S. “de-Chineseization”, to promote the effectiveness of the policy of supply chain restructuring, but the Chinese manufacturing in the U.S. market is irreplaceable and depth of the Chinese market. The </w:t>
      </w:r>
      <w:r w:rsidRPr="00590042">
        <w:rPr>
          <w:rFonts w:ascii="Times New Roman" w:hAnsi="Times New Roman" w:cs="Times New Roman"/>
          <w:noProof/>
          <w:sz w:val="24"/>
          <w:szCs w:val="24"/>
        </w:rPr>
        <w:lastRenderedPageBreak/>
        <w:t>irreplaceability and deep embeddedness of the U.S. market is still a prominent reality in the current global industrial division of labor pattern.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E424F" w14:paraId="61A1880B" w14:textId="77777777" w:rsidTr="00EE424F">
        <w:tc>
          <w:tcPr>
            <w:tcW w:w="8296" w:type="dxa"/>
            <w:vAlign w:val="center"/>
          </w:tcPr>
          <w:p w14:paraId="0869E5CC" w14:textId="63298166" w:rsidR="00EE424F" w:rsidRDefault="00EE424F" w:rsidP="00EE424F">
            <w:pPr>
              <w:widowControl/>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A55FF4B" wp14:editId="219E3AB6">
                  <wp:extent cx="5038080" cy="2883877"/>
                  <wp:effectExtent l="0" t="0" r="4445" b="0"/>
                  <wp:docPr id="12797407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40723" name="图片 1279740723"/>
                          <pic:cNvPicPr/>
                        </pic:nvPicPr>
                        <pic:blipFill rotWithShape="1">
                          <a:blip r:embed="rId20" cstate="print">
                            <a:extLst>
                              <a:ext uri="{28A0092B-C50C-407E-A947-70E740481C1C}">
                                <a14:useLocalDpi xmlns:a14="http://schemas.microsoft.com/office/drawing/2010/main" val="0"/>
                              </a:ext>
                            </a:extLst>
                          </a:blip>
                          <a:srcRect t="3346" b="5185"/>
                          <a:stretch/>
                        </pic:blipFill>
                        <pic:spPr bwMode="auto">
                          <a:xfrm>
                            <a:off x="0" y="0"/>
                            <a:ext cx="5099216" cy="2918872"/>
                          </a:xfrm>
                          <a:prstGeom prst="rect">
                            <a:avLst/>
                          </a:prstGeom>
                          <a:ln>
                            <a:noFill/>
                          </a:ln>
                          <a:extLst>
                            <a:ext uri="{53640926-AAD7-44D8-BBD7-CCE9431645EC}">
                              <a14:shadowObscured xmlns:a14="http://schemas.microsoft.com/office/drawing/2010/main"/>
                            </a:ext>
                          </a:extLst>
                        </pic:spPr>
                      </pic:pic>
                    </a:graphicData>
                  </a:graphic>
                </wp:inline>
              </w:drawing>
            </w:r>
          </w:p>
        </w:tc>
      </w:tr>
      <w:tr w:rsidR="00EE424F" w14:paraId="7827C72B" w14:textId="77777777" w:rsidTr="00EE424F">
        <w:tc>
          <w:tcPr>
            <w:tcW w:w="8296" w:type="dxa"/>
            <w:vAlign w:val="center"/>
          </w:tcPr>
          <w:p w14:paraId="0CECEC09" w14:textId="4EF785D9" w:rsidR="00EE424F" w:rsidRPr="00EE424F" w:rsidRDefault="00EE424F" w:rsidP="00EE424F">
            <w:pPr>
              <w:widowControl/>
              <w:spacing w:line="360" w:lineRule="auto"/>
              <w:jc w:val="center"/>
              <w:rPr>
                <w:rFonts w:ascii="Times New Roman" w:hAnsi="Times New Roman" w:cs="Times New Roman"/>
                <w:i/>
                <w:iCs/>
                <w:noProof/>
                <w:sz w:val="24"/>
                <w:szCs w:val="24"/>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2-</w:t>
            </w:r>
            <w:r>
              <w:rPr>
                <w:rFonts w:ascii="Times New Roman" w:hAnsi="Times New Roman" w:cs="Times New Roman"/>
                <w:i/>
                <w:iCs/>
                <w:noProof/>
                <w:sz w:val="24"/>
                <w:szCs w:val="24"/>
              </w:rPr>
              <w:t xml:space="preserve">2 </w:t>
            </w:r>
            <w:r>
              <w:rPr>
                <w:rFonts w:ascii="Times New Roman" w:hAnsi="Times New Roman" w:cs="Times New Roman"/>
                <w:i/>
                <w:iCs/>
                <w:noProof/>
                <w:sz w:val="24"/>
                <w:szCs w:val="24"/>
              </w:rPr>
              <w:t>U</w:t>
            </w:r>
            <w:r>
              <w:rPr>
                <w:rFonts w:ascii="Times New Roman" w:hAnsi="Times New Roman" w:cs="Times New Roman"/>
                <w:i/>
                <w:iCs/>
                <w:noProof/>
                <w:sz w:val="24"/>
                <w:szCs w:val="24"/>
              </w:rPr>
              <w:t>.S. import market share: China vs. Mexico</w:t>
            </w:r>
          </w:p>
        </w:tc>
      </w:tr>
    </w:tbl>
    <w:p w14:paraId="4316E974" w14:textId="647449C2" w:rsidR="00D919F9" w:rsidRPr="00EE424F" w:rsidRDefault="00EE424F" w:rsidP="00D919F9">
      <w:pPr>
        <w:widowControl/>
        <w:spacing w:line="360" w:lineRule="auto"/>
        <w:rPr>
          <w:rFonts w:ascii="Times New Roman" w:hAnsi="Times New Roman" w:cs="Times New Roman"/>
          <w:noProof/>
          <w:sz w:val="24"/>
          <w:szCs w:val="24"/>
        </w:rPr>
      </w:pPr>
      <w:r w:rsidRPr="00EE424F">
        <w:rPr>
          <w:rFonts w:ascii="Times New Roman" w:hAnsi="Times New Roman" w:cs="Times New Roman"/>
          <w:noProof/>
          <w:sz w:val="24"/>
          <w:szCs w:val="24"/>
        </w:rPr>
        <w:t>In summary, the U.S. market has long been highly dependent on Chinese manufacturing.</w:t>
      </w:r>
    </w:p>
    <w:p w14:paraId="441F6161" w14:textId="5F07DDB1" w:rsidR="00562761" w:rsidRPr="00562761" w:rsidRDefault="00562761" w:rsidP="00562761">
      <w:pPr>
        <w:widowControl/>
        <w:spacing w:line="360" w:lineRule="auto"/>
        <w:jc w:val="left"/>
        <w:outlineLvl w:val="1"/>
        <w:rPr>
          <w:rFonts w:ascii="Times New Roman" w:hAnsi="Times New Roman" w:cs="Times New Roman"/>
          <w:noProof/>
          <w:sz w:val="30"/>
          <w:szCs w:val="30"/>
        </w:rPr>
      </w:pPr>
      <w:bookmarkStart w:id="10" w:name="_Toc200039153"/>
      <w:r w:rsidRPr="00562761">
        <w:rPr>
          <w:rFonts w:ascii="Times New Roman" w:hAnsi="Times New Roman" w:cs="Times New Roman"/>
          <w:noProof/>
          <w:sz w:val="30"/>
          <w:szCs w:val="30"/>
        </w:rPr>
        <w:t>2.2 Made-in-China is deeply embedded in the U.S. consumer</w:t>
      </w:r>
      <w:bookmarkEnd w:id="10"/>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671A" w14:paraId="22C1B1D2" w14:textId="77777777" w:rsidTr="008B797A">
        <w:tc>
          <w:tcPr>
            <w:tcW w:w="8296" w:type="dxa"/>
            <w:vAlign w:val="center"/>
          </w:tcPr>
          <w:p w14:paraId="0099AE55" w14:textId="77777777" w:rsidR="0033671A" w:rsidRDefault="0033671A" w:rsidP="008B797A">
            <w:pPr>
              <w:widowControl/>
              <w:spacing w:line="360" w:lineRule="auto"/>
              <w:jc w:val="center"/>
              <w:outlineLvl w:val="0"/>
              <w:rPr>
                <w:rFonts w:ascii="Times New Roman" w:hAnsi="Times New Roman" w:cs="Times New Roman"/>
                <w:noProof/>
                <w:sz w:val="24"/>
                <w:szCs w:val="24"/>
              </w:rPr>
            </w:pPr>
            <w:bookmarkStart w:id="11" w:name="_Toc200039154"/>
            <w:r>
              <w:rPr>
                <w:rFonts w:ascii="Times New Roman" w:hAnsi="Times New Roman" w:cs="Times New Roman"/>
                <w:noProof/>
                <w:sz w:val="24"/>
                <w:szCs w:val="24"/>
              </w:rPr>
              <w:drawing>
                <wp:inline distT="0" distB="0" distL="0" distR="0" wp14:anchorId="2942BE97" wp14:editId="58E6DEF4">
                  <wp:extent cx="5038391" cy="2954020"/>
                  <wp:effectExtent l="0" t="0" r="3810" b="5080"/>
                  <wp:docPr id="21097217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21742" name="图片 21097217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8391" cy="2954020"/>
                          </a:xfrm>
                          <a:prstGeom prst="rect">
                            <a:avLst/>
                          </a:prstGeom>
                        </pic:spPr>
                      </pic:pic>
                    </a:graphicData>
                  </a:graphic>
                </wp:inline>
              </w:drawing>
            </w:r>
          </w:p>
        </w:tc>
      </w:tr>
      <w:tr w:rsidR="0033671A" w14:paraId="64ABAE18" w14:textId="77777777" w:rsidTr="008B797A">
        <w:tc>
          <w:tcPr>
            <w:tcW w:w="8296" w:type="dxa"/>
            <w:vAlign w:val="center"/>
          </w:tcPr>
          <w:p w14:paraId="7BCF8EF1" w14:textId="447706B0" w:rsidR="0033671A" w:rsidRDefault="0033671A" w:rsidP="008B797A">
            <w:pPr>
              <w:widowControl/>
              <w:spacing w:line="360" w:lineRule="auto"/>
              <w:jc w:val="center"/>
              <w:outlineLvl w:val="0"/>
              <w:rPr>
                <w:rFonts w:ascii="Times New Roman" w:hAnsi="Times New Roman" w:cs="Times New Roman"/>
                <w:noProof/>
                <w:sz w:val="24"/>
                <w:szCs w:val="24"/>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2-</w:t>
            </w:r>
            <w:r>
              <w:rPr>
                <w:rFonts w:ascii="Times New Roman" w:hAnsi="Times New Roman" w:cs="Times New Roman"/>
                <w:i/>
                <w:iCs/>
                <w:noProof/>
                <w:sz w:val="24"/>
                <w:szCs w:val="24"/>
              </w:rPr>
              <w:t>3</w:t>
            </w:r>
            <w:r>
              <w:rPr>
                <w:rFonts w:ascii="Times New Roman" w:hAnsi="Times New Roman" w:cs="Times New Roman"/>
                <w:i/>
                <w:iCs/>
                <w:noProof/>
                <w:sz w:val="24"/>
                <w:szCs w:val="24"/>
              </w:rPr>
              <w:t xml:space="preserve"> </w:t>
            </w:r>
            <w:r w:rsidR="004B09D5">
              <w:rPr>
                <w:rFonts w:ascii="Times New Roman" w:hAnsi="Times New Roman" w:cs="Times New Roman"/>
                <w:i/>
                <w:iCs/>
                <w:noProof/>
                <w:sz w:val="24"/>
                <w:szCs w:val="24"/>
              </w:rPr>
              <w:t>Penetration of Chinese products in U.S. market by category</w:t>
            </w:r>
          </w:p>
        </w:tc>
      </w:tr>
    </w:tbl>
    <w:p w14:paraId="26436743" w14:textId="5B91F214" w:rsidR="0033671A" w:rsidRDefault="0033671A" w:rsidP="0033671A">
      <w:pPr>
        <w:widowControl/>
        <w:spacing w:line="360" w:lineRule="auto"/>
        <w:outlineLvl w:val="0"/>
        <w:rPr>
          <w:rFonts w:ascii="Times New Roman" w:hAnsi="Times New Roman" w:cs="Times New Roman"/>
          <w:noProof/>
          <w:sz w:val="24"/>
          <w:szCs w:val="24"/>
        </w:rPr>
      </w:pPr>
      <w:r w:rsidRPr="0033671A">
        <w:rPr>
          <w:rFonts w:ascii="Times New Roman" w:hAnsi="Times New Roman" w:cs="Times New Roman"/>
          <w:noProof/>
          <w:sz w:val="24"/>
          <w:szCs w:val="24"/>
        </w:rPr>
        <w:t>From the point of view of the penetration of the Chinese manufacturing category</w:t>
      </w:r>
      <w:r>
        <w:rPr>
          <w:rFonts w:ascii="Times New Roman" w:hAnsi="Times New Roman" w:cs="Times New Roman"/>
          <w:noProof/>
          <w:sz w:val="24"/>
          <w:szCs w:val="24"/>
        </w:rPr>
        <w:t>, s</w:t>
      </w:r>
      <w:r w:rsidRPr="0033671A">
        <w:rPr>
          <w:rFonts w:ascii="Times New Roman" w:hAnsi="Times New Roman" w:cs="Times New Roman"/>
          <w:noProof/>
          <w:sz w:val="24"/>
          <w:szCs w:val="24"/>
        </w:rPr>
        <w:t xml:space="preserve">pecifically, in 2023, the market share of Chinese manufacturing in the United States in major consumer product categories is extremely high: 68% for consumer electronics, </w:t>
      </w:r>
      <w:r w:rsidRPr="0033671A">
        <w:rPr>
          <w:rFonts w:ascii="Times New Roman" w:hAnsi="Times New Roman" w:cs="Times New Roman"/>
          <w:noProof/>
          <w:sz w:val="24"/>
          <w:szCs w:val="24"/>
        </w:rPr>
        <w:lastRenderedPageBreak/>
        <w:t xml:space="preserve">toys and sporting goods up to 80%, furniture and clothing and home textiles also reached 60% and 45% respectively.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671A" w14:paraId="6B304096" w14:textId="77777777" w:rsidTr="008B797A">
        <w:tc>
          <w:tcPr>
            <w:tcW w:w="8296" w:type="dxa"/>
            <w:vAlign w:val="center"/>
          </w:tcPr>
          <w:p w14:paraId="5BA1D9E0" w14:textId="66597B55" w:rsidR="0033671A" w:rsidRDefault="0033671A" w:rsidP="008B797A">
            <w:pPr>
              <w:widowControl/>
              <w:spacing w:line="360" w:lineRule="auto"/>
              <w:jc w:val="center"/>
              <w:outlineLvl w:val="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1DD6AA9" wp14:editId="376CED6B">
                  <wp:extent cx="5040000" cy="1882158"/>
                  <wp:effectExtent l="0" t="0" r="1905" b="0"/>
                  <wp:docPr id="6465608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0820" name="图片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0000" cy="1882158"/>
                          </a:xfrm>
                          <a:prstGeom prst="rect">
                            <a:avLst/>
                          </a:prstGeom>
                        </pic:spPr>
                      </pic:pic>
                    </a:graphicData>
                  </a:graphic>
                </wp:inline>
              </w:drawing>
            </w:r>
          </w:p>
        </w:tc>
      </w:tr>
      <w:tr w:rsidR="004B09D5" w14:paraId="4188A496" w14:textId="77777777" w:rsidTr="004B09D5">
        <w:trPr>
          <w:trHeight w:val="213"/>
        </w:trPr>
        <w:tc>
          <w:tcPr>
            <w:tcW w:w="8296" w:type="dxa"/>
            <w:vAlign w:val="center"/>
          </w:tcPr>
          <w:p w14:paraId="352AAF02" w14:textId="7B1C3C42" w:rsidR="004B09D5" w:rsidRDefault="004B09D5" w:rsidP="004B09D5">
            <w:pPr>
              <w:widowControl/>
              <w:spacing w:line="360" w:lineRule="auto"/>
              <w:jc w:val="center"/>
              <w:outlineLvl w:val="0"/>
              <w:rPr>
                <w:rFonts w:ascii="Times New Roman" w:hAnsi="Times New Roman" w:cs="Times New Roman"/>
                <w:noProof/>
                <w:sz w:val="24"/>
                <w:szCs w:val="24"/>
              </w:rPr>
            </w:pPr>
            <w:r>
              <w:rPr>
                <w:rFonts w:ascii="Times New Roman" w:hAnsi="Times New Roman" w:cs="Times New Roman"/>
                <w:i/>
                <w:iCs/>
                <w:noProof/>
                <w:sz w:val="24"/>
                <w:szCs w:val="24"/>
              </w:rPr>
              <w:t>Chart</w:t>
            </w:r>
            <w:r w:rsidRPr="006A3772">
              <w:rPr>
                <w:rFonts w:ascii="Times New Roman" w:hAnsi="Times New Roman" w:cs="Times New Roman"/>
                <w:i/>
                <w:iCs/>
                <w:noProof/>
                <w:sz w:val="24"/>
                <w:szCs w:val="24"/>
              </w:rPr>
              <w:t xml:space="preserve"> </w:t>
            </w:r>
            <w:r>
              <w:rPr>
                <w:rFonts w:ascii="Times New Roman" w:hAnsi="Times New Roman" w:cs="Times New Roman"/>
                <w:i/>
                <w:iCs/>
                <w:noProof/>
                <w:sz w:val="24"/>
                <w:szCs w:val="24"/>
              </w:rPr>
              <w:t>2</w:t>
            </w:r>
            <w:r w:rsidRPr="006A3772">
              <w:rPr>
                <w:rFonts w:ascii="Times New Roman" w:hAnsi="Times New Roman" w:cs="Times New Roman"/>
                <w:i/>
                <w:iCs/>
                <w:noProof/>
                <w:sz w:val="24"/>
                <w:szCs w:val="24"/>
              </w:rPr>
              <w:t>-</w:t>
            </w:r>
            <w:r>
              <w:rPr>
                <w:rFonts w:ascii="Times New Roman" w:hAnsi="Times New Roman" w:cs="Times New Roman"/>
                <w:i/>
                <w:iCs/>
                <w:noProof/>
                <w:sz w:val="24"/>
                <w:szCs w:val="24"/>
              </w:rPr>
              <w:t>1</w:t>
            </w:r>
            <w:r w:rsidRPr="006A3772">
              <w:rPr>
                <w:rFonts w:ascii="Times New Roman" w:hAnsi="Times New Roman" w:cs="Times New Roman"/>
                <w:i/>
                <w:iCs/>
                <w:noProof/>
                <w:sz w:val="24"/>
                <w:szCs w:val="24"/>
              </w:rPr>
              <w:t xml:space="preserve"> </w:t>
            </w:r>
            <w:r>
              <w:rPr>
                <w:rFonts w:ascii="Times New Roman" w:hAnsi="Times New Roman" w:cs="Times New Roman"/>
                <w:i/>
                <w:iCs/>
                <w:noProof/>
                <w:sz w:val="24"/>
                <w:szCs w:val="24"/>
              </w:rPr>
              <w:t>Representative brands and products</w:t>
            </w:r>
          </w:p>
        </w:tc>
      </w:tr>
    </w:tbl>
    <w:p w14:paraId="6E2A85EB" w14:textId="4A7F683A" w:rsidR="00EE424F" w:rsidRDefault="0033671A" w:rsidP="00EE424F">
      <w:pPr>
        <w:widowControl/>
        <w:spacing w:line="360" w:lineRule="auto"/>
        <w:outlineLvl w:val="0"/>
        <w:rPr>
          <w:rFonts w:ascii="Times New Roman" w:hAnsi="Times New Roman" w:cs="Times New Roman"/>
          <w:noProof/>
          <w:sz w:val="24"/>
          <w:szCs w:val="24"/>
        </w:rPr>
      </w:pPr>
      <w:r w:rsidRPr="0033671A">
        <w:rPr>
          <w:rFonts w:ascii="Times New Roman" w:hAnsi="Times New Roman" w:cs="Times New Roman"/>
          <w:noProof/>
          <w:sz w:val="24"/>
          <w:szCs w:val="24"/>
        </w:rPr>
        <w:t>In these categories, not only are there Chinese brands such as Xiaomi and Anker directly entering the U.S. market, but there are also international brands such as Shein, Amazon's own home, LEGO OEM, and IKEA supply chain that are deeply dependent on the Chinese manufacturing system.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B09D5" w14:paraId="5D856248" w14:textId="77777777" w:rsidTr="004B09D5">
        <w:tc>
          <w:tcPr>
            <w:tcW w:w="8296" w:type="dxa"/>
            <w:vAlign w:val="center"/>
          </w:tcPr>
          <w:p w14:paraId="77038800" w14:textId="19D74757" w:rsidR="004B09D5" w:rsidRDefault="004B09D5" w:rsidP="004B09D5">
            <w:pPr>
              <w:widowControl/>
              <w:spacing w:line="360" w:lineRule="auto"/>
              <w:jc w:val="center"/>
              <w:outlineLvl w:val="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2D88156" wp14:editId="7E732498">
                  <wp:extent cx="5040000" cy="3098271"/>
                  <wp:effectExtent l="0" t="0" r="1905" b="635"/>
                  <wp:docPr id="569368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851" name="图片 56936851"/>
                          <pic:cNvPicPr/>
                        </pic:nvPicPr>
                        <pic:blipFill>
                          <a:blip r:embed="rId23">
                            <a:extLst>
                              <a:ext uri="{28A0092B-C50C-407E-A947-70E740481C1C}">
                                <a14:useLocalDpi xmlns:a14="http://schemas.microsoft.com/office/drawing/2010/main" val="0"/>
                              </a:ext>
                            </a:extLst>
                          </a:blip>
                          <a:stretch>
                            <a:fillRect/>
                          </a:stretch>
                        </pic:blipFill>
                        <pic:spPr>
                          <a:xfrm>
                            <a:off x="0" y="0"/>
                            <a:ext cx="5040000" cy="3098271"/>
                          </a:xfrm>
                          <a:prstGeom prst="rect">
                            <a:avLst/>
                          </a:prstGeom>
                        </pic:spPr>
                      </pic:pic>
                    </a:graphicData>
                  </a:graphic>
                </wp:inline>
              </w:drawing>
            </w:r>
          </w:p>
        </w:tc>
      </w:tr>
      <w:tr w:rsidR="004B09D5" w14:paraId="7C931456" w14:textId="77777777" w:rsidTr="004B09D5">
        <w:tc>
          <w:tcPr>
            <w:tcW w:w="8296" w:type="dxa"/>
            <w:vAlign w:val="center"/>
          </w:tcPr>
          <w:p w14:paraId="61184EC7" w14:textId="7049FD0E" w:rsidR="004B09D5" w:rsidRPr="004B09D5" w:rsidRDefault="004B09D5" w:rsidP="004B09D5">
            <w:pPr>
              <w:widowControl/>
              <w:spacing w:line="360" w:lineRule="auto"/>
              <w:jc w:val="center"/>
              <w:outlineLvl w:val="0"/>
              <w:rPr>
                <w:rFonts w:ascii="Times New Roman" w:hAnsi="Times New Roman" w:cs="Times New Roman"/>
                <w:noProof/>
                <w:sz w:val="24"/>
                <w:szCs w:val="24"/>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2-</w:t>
            </w:r>
            <w:r>
              <w:rPr>
                <w:rFonts w:ascii="Times New Roman" w:hAnsi="Times New Roman" w:cs="Times New Roman"/>
                <w:i/>
                <w:iCs/>
                <w:noProof/>
                <w:sz w:val="24"/>
                <w:szCs w:val="24"/>
              </w:rPr>
              <w:t>4</w:t>
            </w:r>
            <w:r>
              <w:rPr>
                <w:rFonts w:ascii="Times New Roman" w:hAnsi="Times New Roman" w:cs="Times New Roman"/>
                <w:i/>
                <w:iCs/>
                <w:noProof/>
                <w:sz w:val="24"/>
                <w:szCs w:val="24"/>
              </w:rPr>
              <w:t xml:space="preserve"> U.S. </w:t>
            </w:r>
            <w:r>
              <w:rPr>
                <w:rFonts w:ascii="Times New Roman" w:hAnsi="Times New Roman" w:cs="Times New Roman"/>
                <w:i/>
                <w:iCs/>
                <w:noProof/>
                <w:sz w:val="24"/>
                <w:szCs w:val="24"/>
              </w:rPr>
              <w:t>consumer purchases of Chinese products</w:t>
            </w:r>
          </w:p>
        </w:tc>
      </w:tr>
    </w:tbl>
    <w:p w14:paraId="4CE7E85B" w14:textId="66ECFBE1" w:rsidR="0033671A" w:rsidRDefault="004B09D5" w:rsidP="00EE424F">
      <w:pPr>
        <w:widowControl/>
        <w:spacing w:line="360" w:lineRule="auto"/>
        <w:outlineLvl w:val="0"/>
        <w:rPr>
          <w:rFonts w:ascii="Times New Roman" w:hAnsi="Times New Roman" w:cs="Times New Roman"/>
          <w:noProof/>
          <w:sz w:val="24"/>
          <w:szCs w:val="24"/>
        </w:rPr>
      </w:pPr>
      <w:r w:rsidRPr="004B09D5">
        <w:rPr>
          <w:rFonts w:ascii="Times New Roman" w:hAnsi="Times New Roman" w:cs="Times New Roman"/>
          <w:noProof/>
          <w:sz w:val="24"/>
          <w:szCs w:val="24"/>
        </w:rPr>
        <w:t xml:space="preserve">At the consumer level, the survey shows that 86% of Americans have purchased a product made in China in the past year, and 73% of respondents believe that “Made in China” products are cost-effective. This percentage significantly exceeds that of “Made in Vietnam” (52%) and “Made in Mexico” (38%), reflecting the unique position of </w:t>
      </w:r>
      <w:r w:rsidRPr="004B09D5">
        <w:rPr>
          <w:rFonts w:ascii="Times New Roman" w:hAnsi="Times New Roman" w:cs="Times New Roman"/>
          <w:noProof/>
          <w:sz w:val="24"/>
          <w:szCs w:val="24"/>
        </w:rPr>
        <w:lastRenderedPageBreak/>
        <w:t>Made in China in the minds of American consumers. Whether it's smartphones and headphones, or home furnishings, toys and clothing, Made in China products have become an integral part of American families' daily lives.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B09D5" w14:paraId="657D2164" w14:textId="77777777" w:rsidTr="004B09D5">
        <w:tc>
          <w:tcPr>
            <w:tcW w:w="8296" w:type="dxa"/>
            <w:vAlign w:val="center"/>
          </w:tcPr>
          <w:p w14:paraId="394D4C83" w14:textId="1B244A3F" w:rsidR="004B09D5" w:rsidRDefault="005C662B" w:rsidP="004B09D5">
            <w:pPr>
              <w:widowControl/>
              <w:spacing w:line="360" w:lineRule="auto"/>
              <w:jc w:val="center"/>
              <w:outlineLvl w:val="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A411100" wp14:editId="4591D5F6">
                  <wp:extent cx="5040000" cy="2364810"/>
                  <wp:effectExtent l="0" t="0" r="1905" b="0"/>
                  <wp:docPr id="8051631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3168" name="图片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2364810"/>
                          </a:xfrm>
                          <a:prstGeom prst="rect">
                            <a:avLst/>
                          </a:prstGeom>
                        </pic:spPr>
                      </pic:pic>
                    </a:graphicData>
                  </a:graphic>
                </wp:inline>
              </w:drawing>
            </w:r>
          </w:p>
        </w:tc>
      </w:tr>
      <w:tr w:rsidR="004B09D5" w14:paraId="4AFF2BB3" w14:textId="77777777" w:rsidTr="004B09D5">
        <w:tc>
          <w:tcPr>
            <w:tcW w:w="8296" w:type="dxa"/>
            <w:vAlign w:val="center"/>
          </w:tcPr>
          <w:p w14:paraId="0C76F770" w14:textId="434BBCCA" w:rsidR="004B09D5" w:rsidRDefault="006A5462" w:rsidP="004B09D5">
            <w:pPr>
              <w:widowControl/>
              <w:spacing w:line="360" w:lineRule="auto"/>
              <w:jc w:val="center"/>
              <w:outlineLvl w:val="0"/>
              <w:rPr>
                <w:rFonts w:ascii="Times New Roman" w:hAnsi="Times New Roman" w:cs="Times New Roman"/>
                <w:noProof/>
                <w:sz w:val="24"/>
                <w:szCs w:val="24"/>
              </w:rPr>
            </w:pPr>
            <w:r>
              <w:rPr>
                <w:rFonts w:ascii="Times New Roman" w:hAnsi="Times New Roman" w:cs="Times New Roman"/>
                <w:i/>
                <w:iCs/>
                <w:noProof/>
                <w:sz w:val="24"/>
                <w:szCs w:val="24"/>
              </w:rPr>
              <w:t>Chart</w:t>
            </w:r>
            <w:r w:rsidRPr="006A3772">
              <w:rPr>
                <w:rFonts w:ascii="Times New Roman" w:hAnsi="Times New Roman" w:cs="Times New Roman"/>
                <w:i/>
                <w:iCs/>
                <w:noProof/>
                <w:sz w:val="24"/>
                <w:szCs w:val="24"/>
              </w:rPr>
              <w:t xml:space="preserve"> </w:t>
            </w:r>
            <w:r>
              <w:rPr>
                <w:rFonts w:ascii="Times New Roman" w:hAnsi="Times New Roman" w:cs="Times New Roman"/>
                <w:i/>
                <w:iCs/>
                <w:noProof/>
                <w:sz w:val="24"/>
                <w:szCs w:val="24"/>
              </w:rPr>
              <w:t>2</w:t>
            </w:r>
            <w:r w:rsidRPr="006A3772">
              <w:rPr>
                <w:rFonts w:ascii="Times New Roman" w:hAnsi="Times New Roman" w:cs="Times New Roman"/>
                <w:i/>
                <w:iCs/>
                <w:noProof/>
                <w:sz w:val="24"/>
                <w:szCs w:val="24"/>
              </w:rPr>
              <w:t>-</w:t>
            </w:r>
            <w:r>
              <w:rPr>
                <w:rFonts w:ascii="Times New Roman" w:hAnsi="Times New Roman" w:cs="Times New Roman"/>
                <w:i/>
                <w:iCs/>
                <w:noProof/>
                <w:sz w:val="24"/>
                <w:szCs w:val="24"/>
              </w:rPr>
              <w:t>2</w:t>
            </w:r>
            <w:r w:rsidRPr="006A3772">
              <w:rPr>
                <w:rFonts w:ascii="Times New Roman" w:hAnsi="Times New Roman" w:cs="Times New Roman"/>
                <w:i/>
                <w:iCs/>
                <w:noProof/>
                <w:sz w:val="24"/>
                <w:szCs w:val="24"/>
              </w:rPr>
              <w:t xml:space="preserve"> </w:t>
            </w:r>
            <w:r w:rsidRPr="006A5462">
              <w:rPr>
                <w:rFonts w:ascii="Times New Roman" w:hAnsi="Times New Roman" w:cs="Times New Roman"/>
                <w:i/>
                <w:iCs/>
                <w:noProof/>
                <w:sz w:val="24"/>
                <w:szCs w:val="24"/>
              </w:rPr>
              <w:t xml:space="preserve">U.S. </w:t>
            </w:r>
            <w:r>
              <w:rPr>
                <w:rFonts w:ascii="Times New Roman" w:hAnsi="Times New Roman" w:cs="Times New Roman"/>
                <w:i/>
                <w:iCs/>
                <w:noProof/>
                <w:sz w:val="24"/>
                <w:szCs w:val="24"/>
              </w:rPr>
              <w:t>c</w:t>
            </w:r>
            <w:r w:rsidRPr="006A5462">
              <w:rPr>
                <w:rFonts w:ascii="Times New Roman" w:hAnsi="Times New Roman" w:cs="Times New Roman"/>
                <w:i/>
                <w:iCs/>
                <w:noProof/>
                <w:sz w:val="24"/>
                <w:szCs w:val="24"/>
              </w:rPr>
              <w:t>onsumer</w:t>
            </w:r>
            <w:r>
              <w:rPr>
                <w:rFonts w:ascii="Times New Roman" w:hAnsi="Times New Roman" w:cs="Times New Roman"/>
                <w:i/>
                <w:iCs/>
                <w:noProof/>
                <w:sz w:val="24"/>
                <w:szCs w:val="24"/>
              </w:rPr>
              <w:t>s’</w:t>
            </w:r>
            <w:r w:rsidRPr="006A5462">
              <w:rPr>
                <w:rFonts w:ascii="Times New Roman" w:hAnsi="Times New Roman" w:cs="Times New Roman"/>
                <w:i/>
                <w:iCs/>
                <w:noProof/>
                <w:sz w:val="24"/>
                <w:szCs w:val="24"/>
              </w:rPr>
              <w:t xml:space="preserve"> </w:t>
            </w:r>
            <w:r>
              <w:rPr>
                <w:rFonts w:ascii="Times New Roman" w:hAnsi="Times New Roman" w:cs="Times New Roman"/>
                <w:i/>
                <w:iCs/>
                <w:noProof/>
                <w:sz w:val="24"/>
                <w:szCs w:val="24"/>
              </w:rPr>
              <w:t>a</w:t>
            </w:r>
            <w:r w:rsidRPr="006A5462">
              <w:rPr>
                <w:rFonts w:ascii="Times New Roman" w:hAnsi="Times New Roman" w:cs="Times New Roman"/>
                <w:i/>
                <w:iCs/>
                <w:noProof/>
                <w:sz w:val="24"/>
                <w:szCs w:val="24"/>
              </w:rPr>
              <w:t xml:space="preserve">ttitudes </w:t>
            </w:r>
            <w:r>
              <w:rPr>
                <w:rFonts w:ascii="Times New Roman" w:hAnsi="Times New Roman" w:cs="Times New Roman"/>
                <w:i/>
                <w:iCs/>
                <w:noProof/>
                <w:sz w:val="24"/>
                <w:szCs w:val="24"/>
              </w:rPr>
              <w:t>t</w:t>
            </w:r>
            <w:r w:rsidRPr="006A5462">
              <w:rPr>
                <w:rFonts w:ascii="Times New Roman" w:hAnsi="Times New Roman" w:cs="Times New Roman"/>
                <w:i/>
                <w:iCs/>
                <w:noProof/>
                <w:sz w:val="24"/>
                <w:szCs w:val="24"/>
              </w:rPr>
              <w:t>oward Made</w:t>
            </w:r>
            <w:r>
              <w:rPr>
                <w:rFonts w:ascii="Times New Roman" w:hAnsi="Times New Roman" w:cs="Times New Roman"/>
                <w:i/>
                <w:iCs/>
                <w:noProof/>
                <w:sz w:val="24"/>
                <w:szCs w:val="24"/>
              </w:rPr>
              <w:t>-</w:t>
            </w:r>
            <w:r w:rsidRPr="006A5462">
              <w:rPr>
                <w:rFonts w:ascii="Times New Roman" w:hAnsi="Times New Roman" w:cs="Times New Roman"/>
                <w:i/>
                <w:iCs/>
                <w:noProof/>
                <w:sz w:val="24"/>
                <w:szCs w:val="24"/>
              </w:rPr>
              <w:t>in</w:t>
            </w:r>
            <w:r>
              <w:rPr>
                <w:rFonts w:ascii="Times New Roman" w:hAnsi="Times New Roman" w:cs="Times New Roman"/>
                <w:i/>
                <w:iCs/>
                <w:noProof/>
                <w:sz w:val="24"/>
                <w:szCs w:val="24"/>
              </w:rPr>
              <w:t>-</w:t>
            </w:r>
            <w:r w:rsidRPr="006A5462">
              <w:rPr>
                <w:rFonts w:ascii="Times New Roman" w:hAnsi="Times New Roman" w:cs="Times New Roman"/>
                <w:i/>
                <w:iCs/>
                <w:noProof/>
                <w:sz w:val="24"/>
                <w:szCs w:val="24"/>
              </w:rPr>
              <w:t>China</w:t>
            </w:r>
          </w:p>
        </w:tc>
      </w:tr>
    </w:tbl>
    <w:p w14:paraId="7CA151FC" w14:textId="01CB6368" w:rsidR="0033671A" w:rsidRDefault="0033671A" w:rsidP="00EE424F">
      <w:pPr>
        <w:widowControl/>
        <w:spacing w:line="360" w:lineRule="auto"/>
        <w:outlineLvl w:val="0"/>
        <w:rPr>
          <w:rFonts w:ascii="Times New Roman" w:hAnsi="Times New Roman" w:cs="Times New Roman"/>
          <w:noProof/>
          <w:sz w:val="24"/>
          <w:szCs w:val="24"/>
        </w:rPr>
      </w:pPr>
      <w:r w:rsidRPr="0033671A">
        <w:rPr>
          <w:rFonts w:ascii="Times New Roman" w:hAnsi="Times New Roman" w:cs="Times New Roman"/>
          <w:noProof/>
          <w:sz w:val="24"/>
          <w:szCs w:val="24"/>
        </w:rPr>
        <w:t>Made</w:t>
      </w:r>
      <w:r w:rsidR="006A5462">
        <w:rPr>
          <w:rFonts w:ascii="Times New Roman" w:hAnsi="Times New Roman" w:cs="Times New Roman"/>
          <w:noProof/>
          <w:sz w:val="24"/>
          <w:szCs w:val="24"/>
        </w:rPr>
        <w:t>-</w:t>
      </w:r>
      <w:r w:rsidRPr="0033671A">
        <w:rPr>
          <w:rFonts w:ascii="Times New Roman" w:hAnsi="Times New Roman" w:cs="Times New Roman"/>
          <w:noProof/>
          <w:sz w:val="24"/>
          <w:szCs w:val="24"/>
        </w:rPr>
        <w:t>in</w:t>
      </w:r>
      <w:r w:rsidR="006A5462">
        <w:rPr>
          <w:rFonts w:ascii="Times New Roman" w:hAnsi="Times New Roman" w:cs="Times New Roman"/>
          <w:noProof/>
          <w:sz w:val="24"/>
          <w:szCs w:val="24"/>
        </w:rPr>
        <w:t>-</w:t>
      </w:r>
      <w:r w:rsidRPr="0033671A">
        <w:rPr>
          <w:rFonts w:ascii="Times New Roman" w:hAnsi="Times New Roman" w:cs="Times New Roman"/>
          <w:noProof/>
          <w:sz w:val="24"/>
          <w:szCs w:val="24"/>
        </w:rPr>
        <w:t xml:space="preserve">China has penetrated into the U.S. consumer market, and its advantages are not only reflected in the price level, but also the formation of stable consumption habits and supply chain inertia. </w:t>
      </w:r>
      <w:r w:rsidR="006A5462">
        <w:rPr>
          <w:rFonts w:ascii="Times New Roman" w:hAnsi="Times New Roman" w:cs="Times New Roman"/>
          <w:noProof/>
          <w:sz w:val="24"/>
          <w:szCs w:val="24"/>
        </w:rPr>
        <w:t>We can say that, f</w:t>
      </w:r>
      <w:r w:rsidRPr="0033671A">
        <w:rPr>
          <w:rFonts w:ascii="Times New Roman" w:hAnsi="Times New Roman" w:cs="Times New Roman"/>
          <w:noProof/>
          <w:sz w:val="24"/>
          <w:szCs w:val="24"/>
        </w:rPr>
        <w:t>or Americans, “attacking Made in China is work, enjoying Made in China is life”.</w:t>
      </w:r>
    </w:p>
    <w:p w14:paraId="4DD7C3B0" w14:textId="61FB9FFD" w:rsidR="006A5462" w:rsidRPr="006A5462" w:rsidRDefault="006A5462" w:rsidP="006A5462">
      <w:pPr>
        <w:widowControl/>
        <w:spacing w:line="360" w:lineRule="auto"/>
        <w:jc w:val="left"/>
        <w:outlineLvl w:val="1"/>
        <w:rPr>
          <w:rFonts w:ascii="Times New Roman" w:hAnsi="Times New Roman" w:cs="Times New Roman"/>
          <w:noProof/>
          <w:sz w:val="30"/>
          <w:szCs w:val="30"/>
        </w:rPr>
      </w:pPr>
      <w:r w:rsidRPr="00562761">
        <w:rPr>
          <w:rFonts w:ascii="Times New Roman" w:hAnsi="Times New Roman" w:cs="Times New Roman"/>
          <w:noProof/>
          <w:sz w:val="30"/>
          <w:szCs w:val="30"/>
        </w:rPr>
        <w:t>2.</w:t>
      </w:r>
      <w:r>
        <w:rPr>
          <w:rFonts w:ascii="Times New Roman" w:hAnsi="Times New Roman" w:cs="Times New Roman"/>
          <w:noProof/>
          <w:sz w:val="30"/>
          <w:szCs w:val="30"/>
        </w:rPr>
        <w:t>3</w:t>
      </w:r>
      <w:r w:rsidRPr="00562761">
        <w:rPr>
          <w:rFonts w:ascii="Times New Roman" w:hAnsi="Times New Roman" w:cs="Times New Roman"/>
          <w:noProof/>
          <w:sz w:val="30"/>
          <w:szCs w:val="30"/>
        </w:rPr>
        <w:t xml:space="preserve"> </w:t>
      </w:r>
      <w:r w:rsidRPr="006A5462">
        <w:rPr>
          <w:rFonts w:ascii="Times New Roman" w:hAnsi="Times New Roman" w:cs="Times New Roman"/>
          <w:noProof/>
          <w:sz w:val="30"/>
          <w:szCs w:val="30"/>
        </w:rPr>
        <w:t>Who</w:t>
      </w:r>
      <w:r>
        <w:rPr>
          <w:rFonts w:ascii="Times New Roman" w:hAnsi="Times New Roman" w:cs="Times New Roman"/>
          <w:noProof/>
          <w:sz w:val="30"/>
          <w:szCs w:val="30"/>
        </w:rPr>
        <w:t>’</w:t>
      </w:r>
      <w:r w:rsidRPr="006A5462">
        <w:rPr>
          <w:rFonts w:ascii="Times New Roman" w:hAnsi="Times New Roman" w:cs="Times New Roman"/>
          <w:noProof/>
          <w:sz w:val="30"/>
          <w:szCs w:val="30"/>
        </w:rPr>
        <w:t xml:space="preserve">s rushing to log on to </w:t>
      </w:r>
      <w:r>
        <w:rPr>
          <w:rFonts w:ascii="Times New Roman" w:hAnsi="Times New Roman" w:cs="Times New Roman"/>
          <w:noProof/>
          <w:sz w:val="30"/>
          <w:szCs w:val="30"/>
        </w:rPr>
        <w:t>DHgate?</w:t>
      </w:r>
    </w:p>
    <w:p w14:paraId="141D9F9D" w14:textId="70E3F22F" w:rsidR="006A5462" w:rsidRPr="004365D0" w:rsidRDefault="000310E6" w:rsidP="006A5462">
      <w:pPr>
        <w:widowControl/>
        <w:spacing w:line="360" w:lineRule="auto"/>
        <w:rPr>
          <w:rFonts w:ascii="Times New Roman" w:hAnsi="Times New Roman" w:cs="Times New Roman"/>
          <w:b/>
          <w:bCs/>
          <w:noProof/>
          <w:color w:val="196B24" w:themeColor="accent3"/>
          <w:sz w:val="24"/>
          <w:szCs w:val="24"/>
        </w:rPr>
      </w:pPr>
      <w:r w:rsidRPr="004365D0">
        <w:rPr>
          <w:rFonts w:ascii="Times New Roman" w:hAnsi="Times New Roman" w:cs="Times New Roman"/>
          <w:b/>
          <w:bCs/>
          <w:noProof/>
          <w:color w:val="196B24" w:themeColor="accent3"/>
          <w:sz w:val="24"/>
          <w:szCs w:val="24"/>
        </w:rPr>
        <w:t>The objective fact that the U.S. relies on Chinese manufacturing is the basis and premise for the still huge volume of cross-border e-commerce between the U.S. and China, but, going back to our first question before, why does DHgate stand out among the many Chinese cross-border e-commerce platforms? Who is rushing to log on to DHgate?</w:t>
      </w:r>
    </w:p>
    <w:p w14:paraId="1B7DBC79" w14:textId="5D4127C8" w:rsidR="000310E6" w:rsidRPr="000310E6" w:rsidRDefault="000310E6" w:rsidP="000310E6">
      <w:pPr>
        <w:widowControl/>
        <w:spacing w:line="360" w:lineRule="auto"/>
        <w:rPr>
          <w:rFonts w:ascii="Times New Roman" w:hAnsi="Times New Roman" w:cs="Times New Roman"/>
          <w:noProof/>
          <w:sz w:val="24"/>
          <w:szCs w:val="24"/>
        </w:rPr>
      </w:pPr>
      <w:r w:rsidRPr="000310E6">
        <w:rPr>
          <w:rFonts w:ascii="Times New Roman" w:hAnsi="Times New Roman" w:cs="Times New Roman"/>
          <w:noProof/>
          <w:sz w:val="24"/>
          <w:szCs w:val="24"/>
        </w:rPr>
        <w:t xml:space="preserve">In 2022, DHgate, along with many other Chinese cross-border </w:t>
      </w:r>
      <w:r>
        <w:rPr>
          <w:rFonts w:ascii="Times New Roman" w:hAnsi="Times New Roman" w:cs="Times New Roman"/>
          <w:noProof/>
          <w:sz w:val="24"/>
          <w:szCs w:val="24"/>
        </w:rPr>
        <w:t>E</w:t>
      </w:r>
      <w:r w:rsidRPr="000310E6">
        <w:rPr>
          <w:rFonts w:ascii="Times New Roman" w:hAnsi="Times New Roman" w:cs="Times New Roman"/>
          <w:noProof/>
          <w:sz w:val="24"/>
          <w:szCs w:val="24"/>
        </w:rPr>
        <w:t xml:space="preserve">-commerce platforms, was added to the US list of “notorious markets for counterfeiting and piracy”, but this policy has not dampened the enthusiasm of US consumers for cost-effective “replica” goods. On social platforms such as TikTok, videos labeled with “Reps” (imitations) have been viewed up to 2.1 billion times, covering detailed tips such as “how to select high-quality imitations” and “how to avoid customs inspection. The videos have accumulated 2.1 billion views, covering detailed tips such as “how to choose quality </w:t>
      </w:r>
      <w:r w:rsidRPr="000310E6">
        <w:rPr>
          <w:rFonts w:ascii="Times New Roman" w:hAnsi="Times New Roman" w:cs="Times New Roman"/>
          <w:noProof/>
          <w:sz w:val="24"/>
          <w:szCs w:val="24"/>
        </w:rPr>
        <w:lastRenderedPageBreak/>
        <w:t xml:space="preserve">replicas” and “how to avoid customs inspection. A TikTok webcomic put it bluntly, “We just know how to be smart with our money.” The user group depicted in these contents is mainly young people with limited budgets, and female users call themselves “DH girls” with a distinct image. Observers of the domestic </w:t>
      </w:r>
      <w:r>
        <w:rPr>
          <w:rFonts w:ascii="Times New Roman" w:hAnsi="Times New Roman" w:cs="Times New Roman"/>
          <w:noProof/>
          <w:sz w:val="24"/>
          <w:szCs w:val="24"/>
        </w:rPr>
        <w:t>E</w:t>
      </w:r>
      <w:r w:rsidRPr="000310E6">
        <w:rPr>
          <w:rFonts w:ascii="Times New Roman" w:hAnsi="Times New Roman" w:cs="Times New Roman"/>
          <w:noProof/>
          <w:sz w:val="24"/>
          <w:szCs w:val="24"/>
        </w:rPr>
        <w:t>-commerce industry have also pointed out that this group is mostly college students, with a distinctive “loser” style, and is the “carrot silk among losers.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310E6" w14:paraId="45CE1562" w14:textId="77777777" w:rsidTr="000310E6">
        <w:tc>
          <w:tcPr>
            <w:tcW w:w="8296" w:type="dxa"/>
            <w:vAlign w:val="center"/>
          </w:tcPr>
          <w:p w14:paraId="703BEBB3" w14:textId="7F8DCD73" w:rsidR="000310E6" w:rsidRDefault="000310E6" w:rsidP="000310E6">
            <w:pPr>
              <w:widowControl/>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E0FB0EE" wp14:editId="534AB2BA">
                  <wp:extent cx="5040000" cy="3472990"/>
                  <wp:effectExtent l="0" t="0" r="1905" b="0"/>
                  <wp:docPr id="18266766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76658" name="图片 1826676658"/>
                          <pic:cNvPicPr/>
                        </pic:nvPicPr>
                        <pic:blipFill rotWithShape="1">
                          <a:blip r:embed="rId25">
                            <a:extLst>
                              <a:ext uri="{28A0092B-C50C-407E-A947-70E740481C1C}">
                                <a14:useLocalDpi xmlns:a14="http://schemas.microsoft.com/office/drawing/2010/main" val="0"/>
                              </a:ext>
                            </a:extLst>
                          </a:blip>
                          <a:srcRect b="7206"/>
                          <a:stretch/>
                        </pic:blipFill>
                        <pic:spPr bwMode="auto">
                          <a:xfrm>
                            <a:off x="0" y="0"/>
                            <a:ext cx="5040000" cy="3472990"/>
                          </a:xfrm>
                          <a:prstGeom prst="rect">
                            <a:avLst/>
                          </a:prstGeom>
                          <a:ln>
                            <a:noFill/>
                          </a:ln>
                          <a:extLst>
                            <a:ext uri="{53640926-AAD7-44D8-BBD7-CCE9431645EC}">
                              <a14:shadowObscured xmlns:a14="http://schemas.microsoft.com/office/drawing/2010/main"/>
                            </a:ext>
                          </a:extLst>
                        </pic:spPr>
                      </pic:pic>
                    </a:graphicData>
                  </a:graphic>
                </wp:inline>
              </w:drawing>
            </w:r>
          </w:p>
        </w:tc>
      </w:tr>
      <w:tr w:rsidR="000310E6" w14:paraId="28EF4C4B" w14:textId="77777777" w:rsidTr="000310E6">
        <w:tc>
          <w:tcPr>
            <w:tcW w:w="8296" w:type="dxa"/>
            <w:vAlign w:val="center"/>
          </w:tcPr>
          <w:p w14:paraId="0E1724E6" w14:textId="762C45E0" w:rsidR="000310E6" w:rsidRDefault="00714F1C" w:rsidP="000310E6">
            <w:pPr>
              <w:widowControl/>
              <w:spacing w:line="360" w:lineRule="auto"/>
              <w:jc w:val="center"/>
              <w:rPr>
                <w:rFonts w:ascii="Times New Roman" w:hAnsi="Times New Roman" w:cs="Times New Roman"/>
                <w:noProof/>
                <w:sz w:val="24"/>
                <w:szCs w:val="24"/>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2-</w:t>
            </w:r>
            <w:r>
              <w:rPr>
                <w:rFonts w:ascii="Times New Roman" w:hAnsi="Times New Roman" w:cs="Times New Roman"/>
                <w:i/>
                <w:iCs/>
                <w:noProof/>
                <w:sz w:val="24"/>
                <w:szCs w:val="24"/>
              </w:rPr>
              <w:t>5</w:t>
            </w:r>
            <w:r>
              <w:rPr>
                <w:rFonts w:ascii="Times New Roman" w:hAnsi="Times New Roman" w:cs="Times New Roman"/>
                <w:i/>
                <w:iCs/>
                <w:noProof/>
                <w:sz w:val="24"/>
                <w:szCs w:val="24"/>
              </w:rPr>
              <w:t xml:space="preserve"> </w:t>
            </w:r>
            <w:r w:rsidRPr="00714F1C">
              <w:rPr>
                <w:rFonts w:ascii="Times New Roman" w:hAnsi="Times New Roman" w:cs="Times New Roman"/>
                <w:i/>
                <w:iCs/>
                <w:noProof/>
                <w:sz w:val="24"/>
                <w:szCs w:val="24"/>
              </w:rPr>
              <w:t>Videos on social platforms such as TikTok</w:t>
            </w:r>
          </w:p>
        </w:tc>
      </w:tr>
    </w:tbl>
    <w:p w14:paraId="49F4D671" w14:textId="6114281E" w:rsidR="000310E6" w:rsidRDefault="000310E6" w:rsidP="000310E6">
      <w:pPr>
        <w:widowControl/>
        <w:spacing w:line="360" w:lineRule="auto"/>
        <w:rPr>
          <w:rFonts w:ascii="Times New Roman" w:hAnsi="Times New Roman" w:cs="Times New Roman"/>
          <w:noProof/>
          <w:sz w:val="24"/>
          <w:szCs w:val="24"/>
        </w:rPr>
      </w:pPr>
      <w:r w:rsidRPr="000310E6">
        <w:rPr>
          <w:rFonts w:ascii="Times New Roman" w:hAnsi="Times New Roman" w:cs="Times New Roman"/>
          <w:noProof/>
          <w:sz w:val="24"/>
          <w:szCs w:val="24"/>
        </w:rPr>
        <w:t>In the United States continued inflation, rising tariffs and increased financial pressure on the residents of the macro-environment, more and more young people will buy imitations and substitution as a rational choice. A survey of 15-24 year olds shows that the percentage of those who have purchased a knockoff at least once within 2024 has risen to 37% from 14% in 2019. What</w:t>
      </w:r>
      <w:r>
        <w:rPr>
          <w:rFonts w:ascii="Times New Roman" w:hAnsi="Times New Roman" w:cs="Times New Roman"/>
          <w:noProof/>
          <w:sz w:val="24"/>
          <w:szCs w:val="24"/>
        </w:rPr>
        <w:t>’</w:t>
      </w:r>
      <w:r w:rsidRPr="000310E6">
        <w:rPr>
          <w:rFonts w:ascii="Times New Roman" w:hAnsi="Times New Roman" w:cs="Times New Roman"/>
          <w:noProof/>
          <w:sz w:val="24"/>
          <w:szCs w:val="24"/>
        </w:rPr>
        <w:t>s more, the trend of “frugal bragging” has emerged on social media - who can buy quality products at a lower price has become a capital worth sharing and bragging about. This phenomenon mirrors China</w:t>
      </w:r>
      <w:r>
        <w:rPr>
          <w:rFonts w:ascii="Times New Roman" w:hAnsi="Times New Roman" w:cs="Times New Roman"/>
          <w:noProof/>
          <w:sz w:val="24"/>
          <w:szCs w:val="24"/>
        </w:rPr>
        <w:t>’</w:t>
      </w:r>
      <w:r w:rsidRPr="000310E6">
        <w:rPr>
          <w:rFonts w:ascii="Times New Roman" w:hAnsi="Times New Roman" w:cs="Times New Roman"/>
          <w:noProof/>
          <w:sz w:val="24"/>
          <w:szCs w:val="24"/>
        </w:rPr>
        <w:t>s recent trend of “consumer downgrading”, where young people are competing with each other to see who can find more cost-effective alternative</w:t>
      </w:r>
    </w:p>
    <w:p w14:paraId="08ED4772" w14:textId="5D7DDC80" w:rsidR="000310E6" w:rsidRPr="000310E6" w:rsidRDefault="000310E6" w:rsidP="000310E6">
      <w:pPr>
        <w:widowControl/>
        <w:spacing w:line="360" w:lineRule="auto"/>
        <w:rPr>
          <w:rFonts w:ascii="Times New Roman" w:hAnsi="Times New Roman" w:cs="Times New Roman"/>
          <w:noProof/>
          <w:sz w:val="24"/>
          <w:szCs w:val="24"/>
        </w:rPr>
      </w:pPr>
      <w:r w:rsidRPr="000310E6">
        <w:rPr>
          <w:rFonts w:ascii="Times New Roman" w:hAnsi="Times New Roman" w:cs="Times New Roman"/>
          <w:noProof/>
          <w:sz w:val="24"/>
          <w:szCs w:val="24"/>
        </w:rPr>
        <w:t>It is these consumer groups that form the basis for DHgate</w:t>
      </w:r>
      <w:r>
        <w:rPr>
          <w:rFonts w:ascii="Times New Roman" w:hAnsi="Times New Roman" w:cs="Times New Roman"/>
          <w:noProof/>
          <w:sz w:val="24"/>
          <w:szCs w:val="24"/>
        </w:rPr>
        <w:t>’</w:t>
      </w:r>
      <w:r w:rsidRPr="000310E6">
        <w:rPr>
          <w:rFonts w:ascii="Times New Roman" w:hAnsi="Times New Roman" w:cs="Times New Roman"/>
          <w:noProof/>
          <w:sz w:val="24"/>
          <w:szCs w:val="24"/>
        </w:rPr>
        <w:t>s popularity in the U.S.</w:t>
      </w:r>
    </w:p>
    <w:p w14:paraId="1C5184E6" w14:textId="4BD96365" w:rsidR="000310E6" w:rsidRDefault="000310E6" w:rsidP="000310E6">
      <w:pPr>
        <w:widowControl/>
        <w:spacing w:line="360" w:lineRule="auto"/>
        <w:rPr>
          <w:rFonts w:ascii="Times New Roman" w:hAnsi="Times New Roman" w:cs="Times New Roman"/>
          <w:noProof/>
          <w:sz w:val="24"/>
          <w:szCs w:val="24"/>
        </w:rPr>
      </w:pPr>
      <w:r w:rsidRPr="000310E6">
        <w:rPr>
          <w:rFonts w:ascii="Times New Roman" w:hAnsi="Times New Roman" w:cs="Times New Roman"/>
          <w:noProof/>
          <w:sz w:val="24"/>
          <w:szCs w:val="24"/>
        </w:rPr>
        <w:lastRenderedPageBreak/>
        <w:t xml:space="preserve">market. DHgate phenomenon also inspired the U.S. society on the global supply chain mechanism of re-understanding. As analyzed by industry experts, the traditional foreign trade chain usually includes Chinese factories, exporters, overseas importers, wholesalers, retailers, and finally to the end consumer. Multiple intermediate links lead to the price of goods layer by layer, and the rise of cross-border </w:t>
      </w:r>
      <w:r>
        <w:rPr>
          <w:rFonts w:ascii="Times New Roman" w:hAnsi="Times New Roman" w:cs="Times New Roman"/>
          <w:noProof/>
          <w:sz w:val="24"/>
          <w:szCs w:val="24"/>
        </w:rPr>
        <w:t>E</w:t>
      </w:r>
      <w:r w:rsidRPr="000310E6">
        <w:rPr>
          <w:rFonts w:ascii="Times New Roman" w:hAnsi="Times New Roman" w:cs="Times New Roman"/>
          <w:noProof/>
          <w:sz w:val="24"/>
          <w:szCs w:val="24"/>
        </w:rPr>
        <w:t>-commerce platforms for the first time for U.S. buyers to intuitively feel the industrial price of the “bottom price”, but also re-recognize that China</w:t>
      </w:r>
      <w:r>
        <w:rPr>
          <w:rFonts w:ascii="Times New Roman" w:hAnsi="Times New Roman" w:cs="Times New Roman"/>
          <w:noProof/>
          <w:sz w:val="24"/>
          <w:szCs w:val="24"/>
        </w:rPr>
        <w:t>’</w:t>
      </w:r>
      <w:r w:rsidRPr="000310E6">
        <w:rPr>
          <w:rFonts w:ascii="Times New Roman" w:hAnsi="Times New Roman" w:cs="Times New Roman"/>
          <w:noProof/>
          <w:sz w:val="24"/>
          <w:szCs w:val="24"/>
        </w:rPr>
        <w:t>s manufacturing not only has a cost advantage, product quality is also comparable to the international big brands.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14F1C" w14:paraId="106455E5" w14:textId="77777777" w:rsidTr="00714F1C">
        <w:tc>
          <w:tcPr>
            <w:tcW w:w="8296" w:type="dxa"/>
            <w:vAlign w:val="center"/>
          </w:tcPr>
          <w:p w14:paraId="34392C46" w14:textId="53F11FD9" w:rsidR="00714F1C" w:rsidRDefault="00714F1C" w:rsidP="00714F1C">
            <w:pPr>
              <w:widowControl/>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5F9D8C" wp14:editId="0A17CAC3">
                  <wp:extent cx="5040000" cy="1514904"/>
                  <wp:effectExtent l="0" t="0" r="1905" b="0"/>
                  <wp:docPr id="7770476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7625" name="图片 15"/>
                          <pic:cNvPicPr/>
                        </pic:nvPicPr>
                        <pic:blipFill rotWithShape="1">
                          <a:blip r:embed="rId26" cstate="print">
                            <a:extLst>
                              <a:ext uri="{28A0092B-C50C-407E-A947-70E740481C1C}">
                                <a14:useLocalDpi xmlns:a14="http://schemas.microsoft.com/office/drawing/2010/main" val="0"/>
                              </a:ext>
                            </a:extLst>
                          </a:blip>
                          <a:srcRect l="853" r="532"/>
                          <a:stretch/>
                        </pic:blipFill>
                        <pic:spPr bwMode="auto">
                          <a:xfrm>
                            <a:off x="0" y="0"/>
                            <a:ext cx="5040000" cy="1514904"/>
                          </a:xfrm>
                          <a:prstGeom prst="rect">
                            <a:avLst/>
                          </a:prstGeom>
                          <a:ln>
                            <a:noFill/>
                          </a:ln>
                          <a:extLst>
                            <a:ext uri="{53640926-AAD7-44D8-BBD7-CCE9431645EC}">
                              <a14:shadowObscured xmlns:a14="http://schemas.microsoft.com/office/drawing/2010/main"/>
                            </a:ext>
                          </a:extLst>
                        </pic:spPr>
                      </pic:pic>
                    </a:graphicData>
                  </a:graphic>
                </wp:inline>
              </w:drawing>
            </w:r>
          </w:p>
        </w:tc>
      </w:tr>
      <w:tr w:rsidR="00714F1C" w14:paraId="532F5939" w14:textId="77777777" w:rsidTr="00714F1C">
        <w:tc>
          <w:tcPr>
            <w:tcW w:w="8296" w:type="dxa"/>
            <w:vAlign w:val="center"/>
          </w:tcPr>
          <w:p w14:paraId="743FEB35" w14:textId="089FA2E5" w:rsidR="00714F1C" w:rsidRDefault="00714F1C" w:rsidP="00714F1C">
            <w:pPr>
              <w:widowControl/>
              <w:spacing w:line="360" w:lineRule="auto"/>
              <w:jc w:val="center"/>
              <w:rPr>
                <w:rFonts w:ascii="Times New Roman" w:hAnsi="Times New Roman" w:cs="Times New Roman"/>
                <w:sz w:val="24"/>
                <w:szCs w:val="24"/>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2-</w:t>
            </w:r>
            <w:r>
              <w:rPr>
                <w:rFonts w:ascii="Times New Roman" w:hAnsi="Times New Roman" w:cs="Times New Roman"/>
                <w:i/>
                <w:iCs/>
                <w:noProof/>
                <w:sz w:val="24"/>
                <w:szCs w:val="24"/>
              </w:rPr>
              <w:t>6</w:t>
            </w:r>
            <w:r>
              <w:rPr>
                <w:rFonts w:ascii="Times New Roman" w:hAnsi="Times New Roman" w:cs="Times New Roman"/>
                <w:i/>
                <w:iCs/>
                <w:noProof/>
                <w:sz w:val="24"/>
                <w:szCs w:val="24"/>
              </w:rPr>
              <w:t xml:space="preserve"> </w:t>
            </w:r>
            <w:r w:rsidR="004365D0" w:rsidRPr="004365D0">
              <w:rPr>
                <w:rFonts w:ascii="Times New Roman" w:hAnsi="Times New Roman" w:cs="Times New Roman"/>
                <w:i/>
                <w:iCs/>
                <w:noProof/>
                <w:sz w:val="24"/>
                <w:szCs w:val="24"/>
              </w:rPr>
              <w:t>Six-</w:t>
            </w:r>
            <w:r w:rsidR="004365D0">
              <w:rPr>
                <w:rFonts w:ascii="Times New Roman" w:hAnsi="Times New Roman" w:cs="Times New Roman"/>
                <w:i/>
                <w:iCs/>
                <w:noProof/>
                <w:sz w:val="24"/>
                <w:szCs w:val="24"/>
              </w:rPr>
              <w:t>s</w:t>
            </w:r>
            <w:r w:rsidR="004365D0" w:rsidRPr="004365D0">
              <w:rPr>
                <w:rFonts w:ascii="Times New Roman" w:hAnsi="Times New Roman" w:cs="Times New Roman"/>
                <w:i/>
                <w:iCs/>
                <w:noProof/>
                <w:sz w:val="24"/>
                <w:szCs w:val="24"/>
              </w:rPr>
              <w:t xml:space="preserve">tep </w:t>
            </w:r>
            <w:r w:rsidR="004365D0">
              <w:rPr>
                <w:rFonts w:ascii="Times New Roman" w:hAnsi="Times New Roman" w:cs="Times New Roman"/>
                <w:i/>
                <w:iCs/>
                <w:noProof/>
                <w:sz w:val="24"/>
                <w:szCs w:val="24"/>
              </w:rPr>
              <w:t>t</w:t>
            </w:r>
            <w:r w:rsidR="004365D0" w:rsidRPr="004365D0">
              <w:rPr>
                <w:rFonts w:ascii="Times New Roman" w:hAnsi="Times New Roman" w:cs="Times New Roman"/>
                <w:i/>
                <w:iCs/>
                <w:noProof/>
                <w:sz w:val="24"/>
                <w:szCs w:val="24"/>
              </w:rPr>
              <w:t xml:space="preserve">raditional </w:t>
            </w:r>
            <w:r w:rsidR="004365D0">
              <w:rPr>
                <w:rFonts w:ascii="Times New Roman" w:hAnsi="Times New Roman" w:cs="Times New Roman"/>
                <w:i/>
                <w:iCs/>
                <w:noProof/>
                <w:sz w:val="24"/>
                <w:szCs w:val="24"/>
              </w:rPr>
              <w:t>t</w:t>
            </w:r>
            <w:r w:rsidR="004365D0" w:rsidRPr="004365D0">
              <w:rPr>
                <w:rFonts w:ascii="Times New Roman" w:hAnsi="Times New Roman" w:cs="Times New Roman"/>
                <w:i/>
                <w:iCs/>
                <w:noProof/>
                <w:sz w:val="24"/>
                <w:szCs w:val="24"/>
              </w:rPr>
              <w:t xml:space="preserve">rade </w:t>
            </w:r>
            <w:r w:rsidR="004365D0">
              <w:rPr>
                <w:rFonts w:ascii="Times New Roman" w:hAnsi="Times New Roman" w:cs="Times New Roman"/>
                <w:i/>
                <w:iCs/>
                <w:noProof/>
                <w:sz w:val="24"/>
                <w:szCs w:val="24"/>
              </w:rPr>
              <w:t>p</w:t>
            </w:r>
            <w:r w:rsidR="004365D0" w:rsidRPr="004365D0">
              <w:rPr>
                <w:rFonts w:ascii="Times New Roman" w:hAnsi="Times New Roman" w:cs="Times New Roman"/>
                <w:i/>
                <w:iCs/>
                <w:noProof/>
                <w:sz w:val="24"/>
                <w:szCs w:val="24"/>
              </w:rPr>
              <w:t xml:space="preserve">rocess </w:t>
            </w:r>
            <w:r w:rsidR="004365D0">
              <w:rPr>
                <w:rFonts w:ascii="Times New Roman" w:hAnsi="Times New Roman" w:cs="Times New Roman"/>
                <w:i/>
                <w:iCs/>
                <w:noProof/>
                <w:sz w:val="24"/>
                <w:szCs w:val="24"/>
              </w:rPr>
              <w:t>f</w:t>
            </w:r>
            <w:r w:rsidR="004365D0" w:rsidRPr="004365D0">
              <w:rPr>
                <w:rFonts w:ascii="Times New Roman" w:hAnsi="Times New Roman" w:cs="Times New Roman"/>
                <w:i/>
                <w:iCs/>
                <w:noProof/>
                <w:sz w:val="24"/>
                <w:szCs w:val="24"/>
              </w:rPr>
              <w:t>low</w:t>
            </w:r>
          </w:p>
        </w:tc>
      </w:tr>
    </w:tbl>
    <w:p w14:paraId="3E2C419E" w14:textId="04382A86" w:rsidR="00562761" w:rsidRDefault="00562761" w:rsidP="00562761">
      <w:pPr>
        <w:widowControl/>
        <w:spacing w:line="360" w:lineRule="auto"/>
        <w:jc w:val="left"/>
        <w:outlineLvl w:val="0"/>
        <w:rPr>
          <w:rFonts w:ascii="Times New Roman" w:hAnsi="Times New Roman" w:cs="Times New Roman"/>
          <w:sz w:val="32"/>
          <w:szCs w:val="32"/>
        </w:rPr>
      </w:pPr>
      <w:r>
        <w:rPr>
          <w:rFonts w:ascii="Times New Roman" w:hAnsi="Times New Roman" w:cs="Times New Roman"/>
          <w:sz w:val="32"/>
          <w:szCs w:val="32"/>
        </w:rPr>
        <w:t>3 Analysis</w:t>
      </w:r>
      <w:bookmarkEnd w:id="11"/>
    </w:p>
    <w:p w14:paraId="64F93BFC" w14:textId="731CCF7A" w:rsidR="004365D0" w:rsidRPr="004365D0" w:rsidRDefault="004365D0" w:rsidP="004365D0">
      <w:pPr>
        <w:widowControl/>
        <w:spacing w:line="360" w:lineRule="auto"/>
        <w:rPr>
          <w:rFonts w:ascii="Times New Roman" w:hAnsi="Times New Roman" w:cs="Times New Roman"/>
          <w:noProof/>
          <w:sz w:val="24"/>
          <w:szCs w:val="24"/>
        </w:rPr>
      </w:pPr>
      <w:bookmarkStart w:id="12" w:name="_Toc200039155"/>
      <w:r w:rsidRPr="004365D0">
        <w:rPr>
          <w:rFonts w:ascii="Times New Roman" w:hAnsi="Times New Roman" w:cs="Times New Roman"/>
          <w:b/>
          <w:bCs/>
          <w:noProof/>
          <w:color w:val="196B24" w:themeColor="accent3"/>
          <w:sz w:val="24"/>
          <w:szCs w:val="24"/>
        </w:rPr>
        <w:t>In this section, the second question mentioned before, what are the worthwhile growth logics and operational strategies behind DHgate</w:t>
      </w:r>
      <w:r w:rsidRPr="004365D0">
        <w:rPr>
          <w:rFonts w:ascii="Times New Roman" w:hAnsi="Times New Roman" w:cs="Times New Roman"/>
          <w:b/>
          <w:bCs/>
          <w:noProof/>
          <w:color w:val="196B24" w:themeColor="accent3"/>
          <w:sz w:val="24"/>
          <w:szCs w:val="24"/>
        </w:rPr>
        <w:t>’</w:t>
      </w:r>
      <w:r w:rsidRPr="004365D0">
        <w:rPr>
          <w:rFonts w:ascii="Times New Roman" w:hAnsi="Times New Roman" w:cs="Times New Roman"/>
          <w:b/>
          <w:bCs/>
          <w:noProof/>
          <w:color w:val="196B24" w:themeColor="accent3"/>
          <w:sz w:val="24"/>
          <w:szCs w:val="24"/>
        </w:rPr>
        <w:t>s standing out this time?</w:t>
      </w:r>
      <w:r w:rsidRPr="004365D0">
        <w:rPr>
          <w:noProof/>
          <w:color w:val="196B24" w:themeColor="accent3"/>
        </w:rPr>
        <w:t xml:space="preserve"> </w:t>
      </w:r>
      <w:r w:rsidRPr="004365D0">
        <w:rPr>
          <w:rFonts w:ascii="Times New Roman" w:hAnsi="Times New Roman" w:cs="Times New Roman"/>
          <w:noProof/>
          <w:sz w:val="24"/>
          <w:szCs w:val="24"/>
        </w:rPr>
        <w:t xml:space="preserve">In the previous analysis, we pointed out that it is no accident that DHgate can stand out in the fierce cross-border </w:t>
      </w:r>
      <w:r>
        <w:rPr>
          <w:rFonts w:ascii="Times New Roman" w:hAnsi="Times New Roman" w:cs="Times New Roman"/>
          <w:noProof/>
          <w:sz w:val="24"/>
          <w:szCs w:val="24"/>
        </w:rPr>
        <w:t>E</w:t>
      </w:r>
      <w:r w:rsidRPr="004365D0">
        <w:rPr>
          <w:rFonts w:ascii="Times New Roman" w:hAnsi="Times New Roman" w:cs="Times New Roman"/>
          <w:noProof/>
          <w:sz w:val="24"/>
          <w:szCs w:val="24"/>
        </w:rPr>
        <w:t>-commerce competition. The deep logic of its success and sustainable growth is centered on the deep restructuring and innovative breakthroughs of the three major trade costs: customer acquisition costs, logistics costs and tariff costs. Next, from the perspective of trade cost reconstruction, we will systematically analyze DHgate</w:t>
      </w:r>
      <w:r>
        <w:rPr>
          <w:rFonts w:ascii="Times New Roman" w:hAnsi="Times New Roman" w:cs="Times New Roman"/>
          <w:noProof/>
          <w:sz w:val="24"/>
          <w:szCs w:val="24"/>
        </w:rPr>
        <w:t xml:space="preserve">’s </w:t>
      </w:r>
      <w:r w:rsidRPr="004365D0">
        <w:rPr>
          <w:rFonts w:ascii="Times New Roman" w:hAnsi="Times New Roman" w:cs="Times New Roman"/>
          <w:noProof/>
          <w:sz w:val="24"/>
          <w:szCs w:val="24"/>
        </w:rPr>
        <w:t>core growth logic and operation strategy, in order to provide new inspiration for industry practice and theoretical research.</w:t>
      </w:r>
    </w:p>
    <w:p w14:paraId="16A8C42C" w14:textId="579E0A2D" w:rsidR="00562761" w:rsidRPr="00562761" w:rsidRDefault="00562761" w:rsidP="00562761">
      <w:pPr>
        <w:widowControl/>
        <w:spacing w:line="360" w:lineRule="auto"/>
        <w:jc w:val="left"/>
        <w:outlineLvl w:val="1"/>
        <w:rPr>
          <w:rFonts w:ascii="Times New Roman" w:hAnsi="Times New Roman" w:cs="Times New Roman"/>
          <w:noProof/>
          <w:sz w:val="30"/>
          <w:szCs w:val="30"/>
        </w:rPr>
      </w:pPr>
      <w:r w:rsidRPr="00562761">
        <w:rPr>
          <w:rFonts w:ascii="Times New Roman" w:hAnsi="Times New Roman" w:cs="Times New Roman"/>
          <w:noProof/>
          <w:sz w:val="30"/>
          <w:szCs w:val="30"/>
        </w:rPr>
        <w:t>3.1 Customer acquisition cost reconfiguration: TikTok flow closed-loop</w:t>
      </w:r>
      <w:bookmarkEnd w:id="12"/>
    </w:p>
    <w:p w14:paraId="70D95033" w14:textId="341B032A" w:rsidR="004365D0" w:rsidRDefault="00F40D19" w:rsidP="004365D0">
      <w:pPr>
        <w:widowControl/>
        <w:spacing w:line="360" w:lineRule="auto"/>
        <w:jc w:val="left"/>
        <w:rPr>
          <w:rFonts w:ascii="Times New Roman" w:hAnsi="Times New Roman" w:cs="Times New Roman"/>
          <w:noProof/>
          <w:sz w:val="24"/>
          <w:szCs w:val="24"/>
        </w:rPr>
      </w:pPr>
      <w:bookmarkStart w:id="13" w:name="_Toc200039156"/>
      <w:r w:rsidRPr="00F40D19">
        <w:rPr>
          <w:rFonts w:ascii="Times New Roman" w:hAnsi="Times New Roman" w:cs="Times New Roman"/>
          <w:noProof/>
          <w:sz w:val="24"/>
          <w:szCs w:val="24"/>
        </w:rPr>
        <w:t xml:space="preserve">First of all, </w:t>
      </w:r>
      <w:r w:rsidRPr="004365D0">
        <w:rPr>
          <w:rFonts w:ascii="Times New Roman" w:hAnsi="Times New Roman" w:cs="Times New Roman"/>
          <w:noProof/>
          <w:sz w:val="24"/>
          <w:szCs w:val="24"/>
        </w:rPr>
        <w:t>DHgate</w:t>
      </w:r>
      <w:r w:rsidRPr="00F40D19">
        <w:rPr>
          <w:rFonts w:ascii="Times New Roman" w:hAnsi="Times New Roman" w:cs="Times New Roman"/>
          <w:noProof/>
          <w:sz w:val="24"/>
          <w:szCs w:val="24"/>
        </w:rPr>
        <w:t xml:space="preserve"> successfully realized the reconstruction of customer acquisition costs through the deep integration with TikTok. Specifically, </w:t>
      </w:r>
      <w:r w:rsidRPr="004365D0">
        <w:rPr>
          <w:rFonts w:ascii="Times New Roman" w:hAnsi="Times New Roman" w:cs="Times New Roman"/>
          <w:noProof/>
          <w:sz w:val="24"/>
          <w:szCs w:val="24"/>
        </w:rPr>
        <w:t>DHgate</w:t>
      </w:r>
      <w:r w:rsidRPr="00F40D19">
        <w:rPr>
          <w:rFonts w:ascii="Times New Roman" w:hAnsi="Times New Roman" w:cs="Times New Roman"/>
          <w:noProof/>
          <w:sz w:val="24"/>
          <w:szCs w:val="24"/>
        </w:rPr>
        <w:t xml:space="preserve"> utilizes the </w:t>
      </w:r>
      <w:r w:rsidRPr="00F40D19">
        <w:rPr>
          <w:rFonts w:ascii="Times New Roman" w:hAnsi="Times New Roman" w:cs="Times New Roman"/>
          <w:noProof/>
          <w:sz w:val="24"/>
          <w:szCs w:val="24"/>
        </w:rPr>
        <w:lastRenderedPageBreak/>
        <w:t>closed-loop flow of the TikTok short video platform to open up the entire chain of content seeding, interest stimulation and transaction conversion, forming a unique “content-driven” customer acquisition model. Data shows that the conversion rate of DHgate+TikTok mode is as high as 18.7%, significantly higher than the industry average (9.2%) and Google Ads (6.5%), and the cost per click (CPC) is only $0.32, which is much lower than the $0.60 of Google Ads. In addition, the average length of user stay reached 4.2 minutes, indicating its outstanding advantages in content stickiness and deep user engagement.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40D19" w14:paraId="1261436A" w14:textId="77777777" w:rsidTr="008B797A">
        <w:tc>
          <w:tcPr>
            <w:tcW w:w="8296" w:type="dxa"/>
            <w:vAlign w:val="center"/>
          </w:tcPr>
          <w:p w14:paraId="54F33C68" w14:textId="77777777" w:rsidR="00F40D19" w:rsidRDefault="00F40D19" w:rsidP="008B797A">
            <w:pPr>
              <w:widowControl/>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B532CC" wp14:editId="2E60D4B1">
                  <wp:extent cx="5040000" cy="2333715"/>
                  <wp:effectExtent l="0" t="0" r="1905" b="0"/>
                  <wp:docPr id="21107265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6534" name="图片 21107265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333715"/>
                          </a:xfrm>
                          <a:prstGeom prst="rect">
                            <a:avLst/>
                          </a:prstGeom>
                        </pic:spPr>
                      </pic:pic>
                    </a:graphicData>
                  </a:graphic>
                </wp:inline>
              </w:drawing>
            </w:r>
          </w:p>
        </w:tc>
      </w:tr>
      <w:tr w:rsidR="00F40D19" w14:paraId="706CC457" w14:textId="77777777" w:rsidTr="008B797A">
        <w:tc>
          <w:tcPr>
            <w:tcW w:w="8296" w:type="dxa"/>
            <w:vAlign w:val="center"/>
          </w:tcPr>
          <w:p w14:paraId="386406FC" w14:textId="77777777" w:rsidR="00F40D19" w:rsidRDefault="00F40D19" w:rsidP="008B797A">
            <w:pPr>
              <w:widowControl/>
              <w:spacing w:line="360" w:lineRule="auto"/>
              <w:jc w:val="center"/>
              <w:rPr>
                <w:rFonts w:ascii="Times New Roman" w:hAnsi="Times New Roman" w:cs="Times New Roman"/>
                <w:noProof/>
                <w:sz w:val="24"/>
                <w:szCs w:val="24"/>
              </w:rPr>
            </w:pPr>
            <w:r>
              <w:rPr>
                <w:rFonts w:ascii="Times New Roman" w:hAnsi="Times New Roman" w:cs="Times New Roman"/>
                <w:i/>
                <w:iCs/>
                <w:noProof/>
                <w:sz w:val="24"/>
                <w:szCs w:val="24"/>
              </w:rPr>
              <w:t>Chart</w:t>
            </w:r>
            <w:r w:rsidRPr="006A3772">
              <w:rPr>
                <w:rFonts w:ascii="Times New Roman" w:hAnsi="Times New Roman" w:cs="Times New Roman"/>
                <w:i/>
                <w:iCs/>
                <w:noProof/>
                <w:sz w:val="24"/>
                <w:szCs w:val="24"/>
              </w:rPr>
              <w:t xml:space="preserve"> </w:t>
            </w:r>
            <w:r>
              <w:rPr>
                <w:rFonts w:ascii="Times New Roman" w:hAnsi="Times New Roman" w:cs="Times New Roman"/>
                <w:i/>
                <w:iCs/>
                <w:noProof/>
                <w:sz w:val="24"/>
                <w:szCs w:val="24"/>
              </w:rPr>
              <w:t>3-1 Tiktok traffic conversion performance</w:t>
            </w:r>
          </w:p>
        </w:tc>
      </w:tr>
      <w:tr w:rsidR="00295804" w14:paraId="753AD796" w14:textId="77777777" w:rsidTr="008B797A">
        <w:tc>
          <w:tcPr>
            <w:tcW w:w="8296" w:type="dxa"/>
            <w:vAlign w:val="center"/>
          </w:tcPr>
          <w:p w14:paraId="4EC84CE5" w14:textId="356614EA" w:rsidR="00295804" w:rsidRDefault="00295804" w:rsidP="008B797A">
            <w:pPr>
              <w:widowControl/>
              <w:spacing w:line="360" w:lineRule="auto"/>
              <w:jc w:val="center"/>
              <w:rPr>
                <w:rFonts w:ascii="Times New Roman" w:hAnsi="Times New Roman" w:cs="Times New Roman"/>
                <w:i/>
                <w:iCs/>
                <w:noProof/>
                <w:sz w:val="24"/>
                <w:szCs w:val="24"/>
              </w:rPr>
            </w:pPr>
            <w:r>
              <w:rPr>
                <w:rFonts w:ascii="Times New Roman" w:hAnsi="Times New Roman" w:cs="Times New Roman"/>
                <w:noProof/>
                <w:sz w:val="24"/>
                <w:szCs w:val="24"/>
              </w:rPr>
              <w:drawing>
                <wp:inline distT="0" distB="0" distL="0" distR="0" wp14:anchorId="283D159A" wp14:editId="4A726F17">
                  <wp:extent cx="5040000" cy="3043546"/>
                  <wp:effectExtent l="0" t="0" r="1905" b="5080"/>
                  <wp:docPr id="11785749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4908" name="图片 117857490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3043546"/>
                          </a:xfrm>
                          <a:prstGeom prst="rect">
                            <a:avLst/>
                          </a:prstGeom>
                        </pic:spPr>
                      </pic:pic>
                    </a:graphicData>
                  </a:graphic>
                </wp:inline>
              </w:drawing>
            </w:r>
          </w:p>
        </w:tc>
      </w:tr>
      <w:tr w:rsidR="00295804" w14:paraId="504D7B83" w14:textId="77777777" w:rsidTr="008B797A">
        <w:tc>
          <w:tcPr>
            <w:tcW w:w="8296" w:type="dxa"/>
            <w:vAlign w:val="center"/>
          </w:tcPr>
          <w:p w14:paraId="1FAD2412" w14:textId="2129E2B6" w:rsidR="00295804" w:rsidRDefault="00295804" w:rsidP="008B797A">
            <w:pPr>
              <w:widowControl/>
              <w:spacing w:line="360" w:lineRule="auto"/>
              <w:jc w:val="center"/>
              <w:rPr>
                <w:rFonts w:ascii="Times New Roman" w:hAnsi="Times New Roman" w:cs="Times New Roman"/>
                <w:i/>
                <w:iCs/>
                <w:noProof/>
                <w:sz w:val="24"/>
                <w:szCs w:val="24"/>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3-1 Tiktok traffic conversion performance</w:t>
            </w:r>
          </w:p>
        </w:tc>
      </w:tr>
    </w:tbl>
    <w:p w14:paraId="7D17DF32" w14:textId="7F707945" w:rsidR="00F40D19" w:rsidRPr="00F40D19" w:rsidRDefault="00295804" w:rsidP="004365D0">
      <w:pPr>
        <w:widowControl/>
        <w:spacing w:line="360" w:lineRule="auto"/>
        <w:jc w:val="left"/>
        <w:rPr>
          <w:rFonts w:ascii="Times New Roman" w:hAnsi="Times New Roman" w:cs="Times New Roman"/>
          <w:noProof/>
          <w:sz w:val="24"/>
          <w:szCs w:val="24"/>
        </w:rPr>
      </w:pPr>
      <w:r w:rsidRPr="00295804">
        <w:rPr>
          <w:rFonts w:ascii="Times New Roman" w:hAnsi="Times New Roman" w:cs="Times New Roman"/>
          <w:noProof/>
          <w:sz w:val="24"/>
          <w:szCs w:val="24"/>
        </w:rPr>
        <w:t xml:space="preserve">The essence of this closed-loop traffic is that </w:t>
      </w:r>
      <w:r w:rsidRPr="00F40D19">
        <w:rPr>
          <w:rFonts w:ascii="Times New Roman" w:hAnsi="Times New Roman" w:cs="Times New Roman"/>
          <w:noProof/>
          <w:sz w:val="24"/>
          <w:szCs w:val="24"/>
        </w:rPr>
        <w:t>DHgate</w:t>
      </w:r>
      <w:r w:rsidRPr="00295804">
        <w:rPr>
          <w:rFonts w:ascii="Times New Roman" w:hAnsi="Times New Roman" w:cs="Times New Roman"/>
          <w:noProof/>
          <w:sz w:val="24"/>
          <w:szCs w:val="24"/>
        </w:rPr>
        <w:t xml:space="preserve"> not only uses TikTok</w:t>
      </w:r>
      <w:r>
        <w:rPr>
          <w:rFonts w:ascii="Times New Roman" w:hAnsi="Times New Roman" w:cs="Times New Roman"/>
          <w:noProof/>
          <w:sz w:val="24"/>
          <w:szCs w:val="24"/>
        </w:rPr>
        <w:t>’</w:t>
      </w:r>
      <w:r w:rsidRPr="00295804">
        <w:rPr>
          <w:rFonts w:ascii="Times New Roman" w:hAnsi="Times New Roman" w:cs="Times New Roman"/>
          <w:noProof/>
          <w:sz w:val="24"/>
          <w:szCs w:val="24"/>
        </w:rPr>
        <w:t>s</w:t>
      </w:r>
    </w:p>
    <w:p w14:paraId="7A5D69E3" w14:textId="048031B3" w:rsidR="00295804" w:rsidRPr="00295804" w:rsidRDefault="00295804" w:rsidP="00295804">
      <w:pPr>
        <w:widowControl/>
        <w:spacing w:line="360" w:lineRule="auto"/>
        <w:rPr>
          <w:rFonts w:ascii="Times New Roman" w:hAnsi="Times New Roman" w:cs="Times New Roman"/>
          <w:noProof/>
          <w:sz w:val="24"/>
          <w:szCs w:val="24"/>
        </w:rPr>
      </w:pPr>
      <w:r w:rsidRPr="00295804">
        <w:rPr>
          <w:rFonts w:ascii="Times New Roman" w:hAnsi="Times New Roman" w:cs="Times New Roman"/>
          <w:noProof/>
          <w:sz w:val="24"/>
          <w:szCs w:val="24"/>
        </w:rPr>
        <w:lastRenderedPageBreak/>
        <w:t xml:space="preserve">algorithmic distribution and social fission mechanism to accurately reach target users, but also synergizes with branded content through celebrity marketing, user-generated content (UGC) and branded content to enhance the trust endorsement and conversion efficiency of the content. Compared with the traditional high-cost, low-efficiency advertising model, </w:t>
      </w:r>
      <w:r w:rsidRPr="00F40D19">
        <w:rPr>
          <w:rFonts w:ascii="Times New Roman" w:hAnsi="Times New Roman" w:cs="Times New Roman"/>
          <w:noProof/>
          <w:sz w:val="24"/>
          <w:szCs w:val="24"/>
        </w:rPr>
        <w:t>DHgate</w:t>
      </w:r>
      <w:r w:rsidRPr="00295804">
        <w:rPr>
          <w:rFonts w:ascii="Times New Roman" w:hAnsi="Times New Roman" w:cs="Times New Roman"/>
          <w:noProof/>
          <w:sz w:val="24"/>
          <w:szCs w:val="24"/>
        </w:rPr>
        <w:t xml:space="preserve"> has greatly reduced the marginal cost of acquiring new customers, realizing the scale, low-cost, high-conversion “quality and efficiency” growth paradigm. This innovative model provides replicable experience for cross-border e-commerce platforms to optimize traffic structure and improve ROI in the global market environment, and also lays a solid foundation for subsequent analysis of its strategic innovation in logistics and tariff cost reconstruction.</w:t>
      </w:r>
    </w:p>
    <w:p w14:paraId="32E9F89C" w14:textId="6CB42D7C" w:rsidR="00F40D19" w:rsidRDefault="00295804" w:rsidP="00295804">
      <w:pPr>
        <w:widowControl/>
        <w:spacing w:line="360" w:lineRule="auto"/>
        <w:rPr>
          <w:rFonts w:ascii="Times New Roman" w:hAnsi="Times New Roman" w:cs="Times New Roman" w:hint="eastAsia"/>
          <w:noProof/>
          <w:sz w:val="24"/>
          <w:szCs w:val="24"/>
        </w:rPr>
      </w:pPr>
      <w:r w:rsidRPr="00295804">
        <w:rPr>
          <w:rFonts w:ascii="Times New Roman" w:hAnsi="Times New Roman" w:cs="Times New Roman"/>
          <w:noProof/>
          <w:sz w:val="24"/>
          <w:szCs w:val="24"/>
        </w:rPr>
        <w:t>In this way, under the tariff storm, some Chinese suppliers and manufacturers in order to “self-help”, began to produce TikTok video, explaining to Americans the global luxury goods, big brand OEM model, and revealed the cost, ”38,000 U.S. dollars of Hermes bags, the cost of as little as 1,400 U.S. dollars! ”38,000 dollars Hermes bag, the cost of only 1,400 U.S. dollars,” and through Dunhuang.com and other platforms can be bought from China, ‘the source of the good goods’. Many videos also provide links to websites and contact information.</w:t>
      </w:r>
    </w:p>
    <w:p w14:paraId="637A8142" w14:textId="4547DC40" w:rsidR="00562761" w:rsidRPr="00562761" w:rsidRDefault="00562761" w:rsidP="00562761">
      <w:pPr>
        <w:widowControl/>
        <w:spacing w:line="360" w:lineRule="auto"/>
        <w:jc w:val="left"/>
        <w:outlineLvl w:val="1"/>
        <w:rPr>
          <w:rFonts w:ascii="Times New Roman" w:hAnsi="Times New Roman" w:cs="Times New Roman"/>
          <w:sz w:val="30"/>
          <w:szCs w:val="30"/>
        </w:rPr>
      </w:pPr>
      <w:r w:rsidRPr="00562761">
        <w:rPr>
          <w:rFonts w:ascii="Times New Roman" w:hAnsi="Times New Roman" w:cs="Times New Roman"/>
          <w:sz w:val="30"/>
          <w:szCs w:val="30"/>
        </w:rPr>
        <w:t>3.2 Logistics cost reconfiguration: intelligent split order + overseas warehouse</w:t>
      </w:r>
      <w:bookmarkEnd w:id="13"/>
    </w:p>
    <w:p w14:paraId="40964F48" w14:textId="62D67EBB" w:rsidR="00295804" w:rsidRDefault="00E14290" w:rsidP="00295804">
      <w:pPr>
        <w:widowControl/>
        <w:spacing w:line="360" w:lineRule="auto"/>
        <w:rPr>
          <w:rFonts w:ascii="Times New Roman" w:hAnsi="Times New Roman" w:cs="Times New Roman"/>
          <w:sz w:val="24"/>
          <w:szCs w:val="24"/>
        </w:rPr>
      </w:pPr>
      <w:r w:rsidRPr="00E14290">
        <w:rPr>
          <w:rFonts w:ascii="Times New Roman" w:hAnsi="Times New Roman" w:cs="Times New Roman"/>
          <w:noProof/>
          <w:sz w:val="24"/>
          <w:szCs w:val="24"/>
        </w:rPr>
        <w:t xml:space="preserve">Secondly, </w:t>
      </w:r>
      <w:r w:rsidRPr="00F40D19">
        <w:rPr>
          <w:rFonts w:ascii="Times New Roman" w:hAnsi="Times New Roman" w:cs="Times New Roman"/>
          <w:noProof/>
          <w:sz w:val="24"/>
          <w:szCs w:val="24"/>
        </w:rPr>
        <w:t>DHgate</w:t>
      </w:r>
      <w:r w:rsidRPr="00E14290">
        <w:rPr>
          <w:rFonts w:ascii="Times New Roman" w:hAnsi="Times New Roman" w:cs="Times New Roman"/>
          <w:noProof/>
          <w:sz w:val="24"/>
          <w:szCs w:val="24"/>
        </w:rPr>
        <w:t xml:space="preserve"> </w:t>
      </w:r>
      <w:r w:rsidRPr="00E14290">
        <w:rPr>
          <w:rFonts w:ascii="Times New Roman" w:hAnsi="Times New Roman" w:cs="Times New Roman"/>
          <w:noProof/>
          <w:sz w:val="24"/>
          <w:szCs w:val="24"/>
        </w:rPr>
        <w:t xml:space="preserve">has realized the essential reconstruction of logistics costs through the synergy of the intelligent order-splitting system and the overseas warehousing network. The intelligent order-splitting mechanism can automatically split packages according to the amount of the order, for example, splitting a large order of $3,000 into three sub-orders of $1,000, effectively circumventing the high tariff threshold and dramatically improving customs clearance efficiency. In conjunction with the overseas warehouses laid out in strategic nodes such as the U.S. West and Mexico, </w:t>
      </w:r>
      <w:r w:rsidRPr="00F40D19">
        <w:rPr>
          <w:rFonts w:ascii="Times New Roman" w:hAnsi="Times New Roman" w:cs="Times New Roman"/>
          <w:noProof/>
          <w:sz w:val="24"/>
          <w:szCs w:val="24"/>
        </w:rPr>
        <w:t>DHgate</w:t>
      </w:r>
      <w:r w:rsidRPr="00E14290">
        <w:rPr>
          <w:rFonts w:ascii="Times New Roman" w:hAnsi="Times New Roman" w:cs="Times New Roman"/>
          <w:noProof/>
          <w:sz w:val="24"/>
          <w:szCs w:val="24"/>
        </w:rPr>
        <w:t xml:space="preserve"> has reduced the logistics cost of a single piece from $12.4 to $6.8 under the traditional model, and shortened the delivery timeframe to less than 48 hours. At the same time, through this set of digital logistics solutions, the platform is able to avoid about 65% of </w:t>
      </w:r>
      <w:r w:rsidRPr="00E14290">
        <w:rPr>
          <w:rFonts w:ascii="Times New Roman" w:hAnsi="Times New Roman" w:cs="Times New Roman"/>
          <w:sz w:val="24"/>
          <w:szCs w:val="24"/>
        </w:rPr>
        <w:lastRenderedPageBreak/>
        <w:t>the tariff costs, which greatly alleviates the pressure brought about by the escalation of tariffs in the United States.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14290" w14:paraId="1692E65C" w14:textId="77777777" w:rsidTr="008B797A">
        <w:tc>
          <w:tcPr>
            <w:tcW w:w="8296" w:type="dxa"/>
            <w:vAlign w:val="center"/>
          </w:tcPr>
          <w:p w14:paraId="18C3474C" w14:textId="77777777" w:rsidR="00E14290" w:rsidRDefault="00E14290" w:rsidP="008B797A">
            <w:pPr>
              <w:widowControl/>
              <w:spacing w:line="360" w:lineRule="auto"/>
              <w:jc w:val="center"/>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23CCB197" wp14:editId="7EC5B0B0">
                  <wp:extent cx="5040000" cy="4445952"/>
                  <wp:effectExtent l="0" t="0" r="1905" b="0"/>
                  <wp:docPr id="10016513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1308" name="图片 1001651308"/>
                          <pic:cNvPicPr/>
                        </pic:nvPicPr>
                        <pic:blipFill>
                          <a:blip r:embed="rId29">
                            <a:extLst>
                              <a:ext uri="{28A0092B-C50C-407E-A947-70E740481C1C}">
                                <a14:useLocalDpi xmlns:a14="http://schemas.microsoft.com/office/drawing/2010/main" val="0"/>
                              </a:ext>
                            </a:extLst>
                          </a:blip>
                          <a:stretch>
                            <a:fillRect/>
                          </a:stretch>
                        </pic:blipFill>
                        <pic:spPr>
                          <a:xfrm>
                            <a:off x="0" y="0"/>
                            <a:ext cx="5040000" cy="4445952"/>
                          </a:xfrm>
                          <a:prstGeom prst="rect">
                            <a:avLst/>
                          </a:prstGeom>
                        </pic:spPr>
                      </pic:pic>
                    </a:graphicData>
                  </a:graphic>
                </wp:inline>
              </w:drawing>
            </w:r>
          </w:p>
        </w:tc>
      </w:tr>
      <w:tr w:rsidR="00E14290" w14:paraId="2A29E1EB" w14:textId="77777777" w:rsidTr="008B797A">
        <w:tc>
          <w:tcPr>
            <w:tcW w:w="8296" w:type="dxa"/>
            <w:vAlign w:val="center"/>
          </w:tcPr>
          <w:p w14:paraId="1C9C104C" w14:textId="77777777" w:rsidR="00E14290" w:rsidRDefault="00E14290" w:rsidP="008B797A">
            <w:pPr>
              <w:widowControl/>
              <w:spacing w:line="360" w:lineRule="auto"/>
              <w:jc w:val="center"/>
              <w:rPr>
                <w:rFonts w:ascii="Times New Roman" w:hAnsi="Times New Roman" w:cs="Times New Roman"/>
                <w:sz w:val="24"/>
                <w:szCs w:val="24"/>
                <w:highlight w:val="yellow"/>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3-2 Logistics performance comparison</w:t>
            </w:r>
          </w:p>
        </w:tc>
      </w:tr>
    </w:tbl>
    <w:p w14:paraId="683A1EFA" w14:textId="779CB608" w:rsidR="00E14290" w:rsidRDefault="00E14290" w:rsidP="00295804">
      <w:pPr>
        <w:widowControl/>
        <w:spacing w:line="360" w:lineRule="auto"/>
        <w:rPr>
          <w:rFonts w:ascii="Times New Roman" w:hAnsi="Times New Roman" w:cs="Times New Roman"/>
          <w:noProof/>
          <w:sz w:val="24"/>
          <w:szCs w:val="24"/>
          <w:highlight w:val="yellow"/>
        </w:rPr>
      </w:pPr>
      <w:r w:rsidRPr="00E14290">
        <w:rPr>
          <w:rFonts w:ascii="Times New Roman" w:hAnsi="Times New Roman" w:cs="Times New Roman"/>
          <w:noProof/>
          <w:sz w:val="24"/>
          <w:szCs w:val="24"/>
        </w:rPr>
        <w:t>From the perspective of logistics performance indicators (</w:t>
      </w:r>
      <w:r>
        <w:rPr>
          <w:rFonts w:ascii="Times New Roman" w:hAnsi="Times New Roman" w:cs="Times New Roman"/>
          <w:noProof/>
          <w:sz w:val="24"/>
          <w:szCs w:val="24"/>
        </w:rPr>
        <w:t>Chart</w:t>
      </w:r>
      <w:r w:rsidRPr="00E14290">
        <w:rPr>
          <w:rFonts w:ascii="Times New Roman" w:hAnsi="Times New Roman" w:cs="Times New Roman"/>
          <w:noProof/>
          <w:sz w:val="24"/>
          <w:szCs w:val="24"/>
        </w:rPr>
        <w:t xml:space="preserve"> 3-2), </w:t>
      </w:r>
      <w:r w:rsidRPr="00F40D19">
        <w:rPr>
          <w:rFonts w:ascii="Times New Roman" w:hAnsi="Times New Roman" w:cs="Times New Roman"/>
          <w:noProof/>
          <w:sz w:val="24"/>
          <w:szCs w:val="24"/>
        </w:rPr>
        <w:t>DHgate</w:t>
      </w:r>
      <w:r w:rsidRPr="00E14290">
        <w:rPr>
          <w:rFonts w:ascii="Times New Roman" w:hAnsi="Times New Roman" w:cs="Times New Roman"/>
          <w:noProof/>
          <w:sz w:val="24"/>
          <w:szCs w:val="24"/>
        </w:rPr>
        <w:t xml:space="preserve"> </w:t>
      </w:r>
      <w:r w:rsidRPr="00E14290">
        <w:rPr>
          <w:rFonts w:ascii="Times New Roman" w:hAnsi="Times New Roman" w:cs="Times New Roman"/>
          <w:noProof/>
          <w:sz w:val="24"/>
          <w:szCs w:val="24"/>
        </w:rPr>
        <w:t xml:space="preserve">excels in the dimensions of unit cost, timeliness and inventory turnover, with some indicators approaching the industry headline level. Compared with major competitors and industry benchmarks (such as SHEIN and FBA), </w:t>
      </w:r>
      <w:r w:rsidRPr="00F40D19">
        <w:rPr>
          <w:rFonts w:ascii="Times New Roman" w:hAnsi="Times New Roman" w:cs="Times New Roman"/>
          <w:noProof/>
          <w:sz w:val="24"/>
          <w:szCs w:val="24"/>
        </w:rPr>
        <w:t>DHgate</w:t>
      </w:r>
      <w:r>
        <w:rPr>
          <w:rFonts w:ascii="Times New Roman" w:hAnsi="Times New Roman" w:cs="Times New Roman"/>
          <w:noProof/>
          <w:sz w:val="24"/>
          <w:szCs w:val="24"/>
        </w:rPr>
        <w:t>’s</w:t>
      </w:r>
      <w:r w:rsidRPr="00E14290">
        <w:rPr>
          <w:rFonts w:ascii="Times New Roman" w:hAnsi="Times New Roman" w:cs="Times New Roman"/>
          <w:noProof/>
          <w:sz w:val="24"/>
          <w:szCs w:val="24"/>
        </w:rPr>
        <w:t xml:space="preserve"> </w:t>
      </w:r>
      <w:r w:rsidRPr="00E14290">
        <w:rPr>
          <w:rFonts w:ascii="Times New Roman" w:hAnsi="Times New Roman" w:cs="Times New Roman"/>
          <w:noProof/>
          <w:sz w:val="24"/>
          <w:szCs w:val="24"/>
        </w:rPr>
        <w:t xml:space="preserve">logistics cost advantage is obvious, and its service coverage ability continues to improve. The deep integration of intelligent sub-ordering and overseas warehousing has not only brought </w:t>
      </w:r>
      <w:r w:rsidRPr="00F40D19">
        <w:rPr>
          <w:rFonts w:ascii="Times New Roman" w:hAnsi="Times New Roman" w:cs="Times New Roman"/>
          <w:noProof/>
          <w:sz w:val="24"/>
          <w:szCs w:val="24"/>
        </w:rPr>
        <w:t>DHgate</w:t>
      </w:r>
      <w:r w:rsidRPr="00E14290">
        <w:rPr>
          <w:rFonts w:ascii="Times New Roman" w:hAnsi="Times New Roman" w:cs="Times New Roman"/>
          <w:noProof/>
          <w:sz w:val="24"/>
          <w:szCs w:val="24"/>
        </w:rPr>
        <w:t xml:space="preserve"> higher logistics efficiency and flexibility, but also enhanced user experience and satisfaction. This innovative model of logistics has become the core competitiveness of China's cross-border </w:t>
      </w:r>
      <w:r>
        <w:rPr>
          <w:rFonts w:ascii="Times New Roman" w:hAnsi="Times New Roman" w:cs="Times New Roman"/>
          <w:noProof/>
          <w:sz w:val="24"/>
          <w:szCs w:val="24"/>
        </w:rPr>
        <w:t>E</w:t>
      </w:r>
      <w:r w:rsidRPr="00E14290">
        <w:rPr>
          <w:rFonts w:ascii="Times New Roman" w:hAnsi="Times New Roman" w:cs="Times New Roman"/>
          <w:noProof/>
          <w:sz w:val="24"/>
          <w:szCs w:val="24"/>
        </w:rPr>
        <w:t>-commerce platforms to cope with the increasingly complex international trade environment and a key support point for sustainable growth.</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95804" w14:paraId="4D445D13" w14:textId="77777777" w:rsidTr="00295804">
        <w:tc>
          <w:tcPr>
            <w:tcW w:w="8296" w:type="dxa"/>
            <w:vAlign w:val="center"/>
          </w:tcPr>
          <w:p w14:paraId="5DA9919F" w14:textId="7B9E4718" w:rsidR="00295804" w:rsidRDefault="00295804" w:rsidP="00295804">
            <w:pPr>
              <w:widowControl/>
              <w:spacing w:line="360" w:lineRule="auto"/>
              <w:jc w:val="center"/>
              <w:rPr>
                <w:rFonts w:ascii="Times New Roman" w:hAnsi="Times New Roman" w:cs="Times New Roman"/>
                <w:sz w:val="24"/>
                <w:szCs w:val="24"/>
                <w:highlight w:val="yellow"/>
              </w:rPr>
            </w:pPr>
            <w:r>
              <w:rPr>
                <w:rFonts w:ascii="Times New Roman" w:hAnsi="Times New Roman" w:cs="Times New Roman"/>
                <w:noProof/>
                <w:sz w:val="24"/>
                <w:szCs w:val="24"/>
              </w:rPr>
              <w:lastRenderedPageBreak/>
              <w:drawing>
                <wp:inline distT="0" distB="0" distL="0" distR="0" wp14:anchorId="021A5218" wp14:editId="6E4B9974">
                  <wp:extent cx="5040000" cy="1418069"/>
                  <wp:effectExtent l="0" t="0" r="1905" b="4445"/>
                  <wp:docPr id="9952283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28339" name="图片 9952283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1418069"/>
                          </a:xfrm>
                          <a:prstGeom prst="rect">
                            <a:avLst/>
                          </a:prstGeom>
                        </pic:spPr>
                      </pic:pic>
                    </a:graphicData>
                  </a:graphic>
                </wp:inline>
              </w:drawing>
            </w:r>
          </w:p>
        </w:tc>
      </w:tr>
      <w:tr w:rsidR="00295804" w14:paraId="495D082E" w14:textId="77777777" w:rsidTr="00295804">
        <w:tc>
          <w:tcPr>
            <w:tcW w:w="8296" w:type="dxa"/>
            <w:vAlign w:val="center"/>
          </w:tcPr>
          <w:p w14:paraId="52B37359" w14:textId="5C44720C" w:rsidR="00295804" w:rsidRDefault="00295804" w:rsidP="00295804">
            <w:pPr>
              <w:widowControl/>
              <w:spacing w:line="360" w:lineRule="auto"/>
              <w:jc w:val="center"/>
              <w:rPr>
                <w:rFonts w:ascii="Times New Roman" w:hAnsi="Times New Roman" w:cs="Times New Roman"/>
                <w:sz w:val="24"/>
                <w:szCs w:val="24"/>
                <w:highlight w:val="yellow"/>
              </w:rPr>
            </w:pPr>
            <w:r>
              <w:rPr>
                <w:rFonts w:ascii="Times New Roman" w:hAnsi="Times New Roman" w:cs="Times New Roman"/>
                <w:i/>
                <w:iCs/>
                <w:noProof/>
                <w:sz w:val="24"/>
                <w:szCs w:val="24"/>
              </w:rPr>
              <w:t>Chart</w:t>
            </w:r>
            <w:r w:rsidRPr="006A3772">
              <w:rPr>
                <w:rFonts w:ascii="Times New Roman" w:hAnsi="Times New Roman" w:cs="Times New Roman"/>
                <w:i/>
                <w:iCs/>
                <w:noProof/>
                <w:sz w:val="24"/>
                <w:szCs w:val="24"/>
              </w:rPr>
              <w:t xml:space="preserve"> </w:t>
            </w:r>
            <w:r>
              <w:rPr>
                <w:rFonts w:ascii="Times New Roman" w:hAnsi="Times New Roman" w:cs="Times New Roman"/>
                <w:i/>
                <w:iCs/>
                <w:noProof/>
                <w:sz w:val="24"/>
                <w:szCs w:val="24"/>
              </w:rPr>
              <w:t>3-</w:t>
            </w:r>
            <w:r>
              <w:rPr>
                <w:rFonts w:ascii="Times New Roman" w:hAnsi="Times New Roman" w:cs="Times New Roman"/>
                <w:i/>
                <w:iCs/>
                <w:noProof/>
                <w:sz w:val="24"/>
                <w:szCs w:val="24"/>
              </w:rPr>
              <w:t>2</w:t>
            </w:r>
            <w:r>
              <w:rPr>
                <w:rFonts w:ascii="Times New Roman" w:hAnsi="Times New Roman" w:cs="Times New Roman"/>
                <w:i/>
                <w:iCs/>
                <w:noProof/>
                <w:sz w:val="24"/>
                <w:szCs w:val="24"/>
              </w:rPr>
              <w:t xml:space="preserve"> </w:t>
            </w:r>
            <w:r>
              <w:rPr>
                <w:rFonts w:ascii="Times New Roman" w:hAnsi="Times New Roman" w:cs="Times New Roman"/>
                <w:i/>
                <w:iCs/>
                <w:noProof/>
                <w:sz w:val="24"/>
                <w:szCs w:val="24"/>
              </w:rPr>
              <w:t>Logistics performance comparison</w:t>
            </w:r>
          </w:p>
        </w:tc>
      </w:tr>
    </w:tbl>
    <w:p w14:paraId="6DBDA06F" w14:textId="77777777" w:rsidR="00562761" w:rsidRPr="00562761" w:rsidRDefault="00562761" w:rsidP="00562761">
      <w:pPr>
        <w:widowControl/>
        <w:spacing w:line="360" w:lineRule="auto"/>
        <w:jc w:val="left"/>
        <w:outlineLvl w:val="1"/>
        <w:rPr>
          <w:rFonts w:ascii="Times New Roman" w:hAnsi="Times New Roman" w:cs="Times New Roman"/>
          <w:sz w:val="30"/>
          <w:szCs w:val="30"/>
        </w:rPr>
      </w:pPr>
      <w:bookmarkStart w:id="14" w:name="_Toc200039157"/>
      <w:r w:rsidRPr="00562761">
        <w:rPr>
          <w:rFonts w:ascii="Times New Roman" w:hAnsi="Times New Roman" w:cs="Times New Roman"/>
          <w:sz w:val="30"/>
          <w:szCs w:val="30"/>
        </w:rPr>
        <w:t>3.3 Tariff cost reconfiguration: exploiting policy gaps</w:t>
      </w:r>
      <w:bookmarkEnd w:id="14"/>
    </w:p>
    <w:p w14:paraId="115EF994" w14:textId="0C112C68" w:rsidR="00E14290" w:rsidRDefault="00AC52E9" w:rsidP="00295804">
      <w:pPr>
        <w:widowControl/>
        <w:spacing w:line="360" w:lineRule="auto"/>
        <w:rPr>
          <w:rFonts w:ascii="Times New Roman" w:hAnsi="Times New Roman" w:cs="Times New Roman"/>
          <w:noProof/>
          <w:sz w:val="24"/>
          <w:szCs w:val="24"/>
          <w:highlight w:val="yellow"/>
        </w:rPr>
      </w:pPr>
      <w:r w:rsidRPr="00AC52E9">
        <w:rPr>
          <w:rFonts w:ascii="Times New Roman" w:hAnsi="Times New Roman" w:cs="Times New Roman"/>
          <w:noProof/>
          <w:sz w:val="24"/>
          <w:szCs w:val="24"/>
        </w:rPr>
        <w:t xml:space="preserve">Thirdly, </w:t>
      </w:r>
      <w:r w:rsidRPr="00F40D19">
        <w:rPr>
          <w:rFonts w:ascii="Times New Roman" w:hAnsi="Times New Roman" w:cs="Times New Roman"/>
          <w:noProof/>
          <w:sz w:val="24"/>
          <w:szCs w:val="24"/>
        </w:rPr>
        <w:t>DHgate</w:t>
      </w:r>
      <w:r w:rsidRPr="00AC52E9">
        <w:rPr>
          <w:rFonts w:ascii="Times New Roman" w:hAnsi="Times New Roman" w:cs="Times New Roman"/>
          <w:noProof/>
          <w:sz w:val="24"/>
          <w:szCs w:val="24"/>
        </w:rPr>
        <w:t xml:space="preserve"> has successfully rebuilt its tariff costs by flexibly utilizing the gaps in international tariff policies. Taking the U.S. market as an example, according to the terms of Section 321, a single parcel with a value of less than 800 U.S. dollars is exempt from import duties. </w:t>
      </w:r>
      <w:r w:rsidRPr="00F40D19">
        <w:rPr>
          <w:rFonts w:ascii="Times New Roman" w:hAnsi="Times New Roman" w:cs="Times New Roman"/>
          <w:noProof/>
          <w:sz w:val="24"/>
          <w:szCs w:val="24"/>
        </w:rPr>
        <w:t>DHgate</w:t>
      </w:r>
      <w:r w:rsidRPr="00AC52E9">
        <w:rPr>
          <w:rFonts w:ascii="Times New Roman" w:hAnsi="Times New Roman" w:cs="Times New Roman"/>
          <w:noProof/>
          <w:sz w:val="24"/>
          <w:szCs w:val="24"/>
        </w:rPr>
        <w:t xml:space="preserve"> combined with its own intelligent order-splitting system to automatically split a large number of orders into small parcels that meet the tax-free threshold, so that 68% of the orders on the platform in 2023 realized “zero-tariff” customs clearance. This strategy not only significantly reduces the tax burden on enterprises and consumers, but also largely resists the policy risk of frequent tariff increases in the United States.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14290" w14:paraId="34A84D08" w14:textId="77777777" w:rsidTr="00E14290">
        <w:tc>
          <w:tcPr>
            <w:tcW w:w="8296" w:type="dxa"/>
            <w:vAlign w:val="center"/>
          </w:tcPr>
          <w:p w14:paraId="4BCA8DA2" w14:textId="29FFBCEB" w:rsidR="00E14290" w:rsidRDefault="00E14290" w:rsidP="00E14290">
            <w:pPr>
              <w:widowControl/>
              <w:spacing w:line="360" w:lineRule="auto"/>
              <w:jc w:val="center"/>
              <w:rPr>
                <w:rFonts w:ascii="Times New Roman" w:hAnsi="Times New Roman" w:cs="Times New Roman" w:hint="eastAsia"/>
                <w:sz w:val="24"/>
                <w:szCs w:val="24"/>
                <w:highlight w:val="yellow"/>
              </w:rPr>
            </w:pPr>
            <w:r>
              <w:rPr>
                <w:rFonts w:ascii="Times New Roman" w:hAnsi="Times New Roman" w:cs="Times New Roman" w:hint="eastAsia"/>
                <w:noProof/>
                <w:sz w:val="24"/>
                <w:szCs w:val="24"/>
              </w:rPr>
              <w:drawing>
                <wp:inline distT="0" distB="0" distL="0" distR="0" wp14:anchorId="52FF466E" wp14:editId="22D2501A">
                  <wp:extent cx="5040000" cy="3479942"/>
                  <wp:effectExtent l="0" t="0" r="1905" b="0"/>
                  <wp:docPr id="13300749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4933" name="图片 1330074933"/>
                          <pic:cNvPicPr/>
                        </pic:nvPicPr>
                        <pic:blipFill>
                          <a:blip r:embed="rId31">
                            <a:extLst>
                              <a:ext uri="{28A0092B-C50C-407E-A947-70E740481C1C}">
                                <a14:useLocalDpi xmlns:a14="http://schemas.microsoft.com/office/drawing/2010/main" val="0"/>
                              </a:ext>
                            </a:extLst>
                          </a:blip>
                          <a:stretch>
                            <a:fillRect/>
                          </a:stretch>
                        </pic:blipFill>
                        <pic:spPr>
                          <a:xfrm>
                            <a:off x="0" y="0"/>
                            <a:ext cx="5040000" cy="3479942"/>
                          </a:xfrm>
                          <a:prstGeom prst="rect">
                            <a:avLst/>
                          </a:prstGeom>
                        </pic:spPr>
                      </pic:pic>
                    </a:graphicData>
                  </a:graphic>
                </wp:inline>
              </w:drawing>
            </w:r>
          </w:p>
        </w:tc>
      </w:tr>
      <w:tr w:rsidR="00E14290" w14:paraId="0F4036A0" w14:textId="77777777" w:rsidTr="00E14290">
        <w:tc>
          <w:tcPr>
            <w:tcW w:w="8296" w:type="dxa"/>
            <w:vAlign w:val="center"/>
          </w:tcPr>
          <w:p w14:paraId="379FF9D5" w14:textId="151CECE8" w:rsidR="00E14290" w:rsidRDefault="00AC52E9" w:rsidP="00E14290">
            <w:pPr>
              <w:widowControl/>
              <w:spacing w:line="360" w:lineRule="auto"/>
              <w:jc w:val="center"/>
              <w:rPr>
                <w:rFonts w:ascii="Times New Roman" w:hAnsi="Times New Roman" w:cs="Times New Roman"/>
                <w:sz w:val="24"/>
                <w:szCs w:val="24"/>
                <w:highlight w:val="yellow"/>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3-</w:t>
            </w:r>
            <w:r>
              <w:rPr>
                <w:rFonts w:ascii="Times New Roman" w:hAnsi="Times New Roman" w:cs="Times New Roman" w:hint="eastAsia"/>
                <w:i/>
                <w:iCs/>
                <w:noProof/>
                <w:sz w:val="24"/>
                <w:szCs w:val="24"/>
              </w:rPr>
              <w:t>3</w:t>
            </w:r>
            <w:r>
              <w:rPr>
                <w:rFonts w:ascii="Times New Roman" w:hAnsi="Times New Roman" w:cs="Times New Roman"/>
                <w:i/>
                <w:iCs/>
                <w:noProof/>
                <w:sz w:val="24"/>
                <w:szCs w:val="24"/>
              </w:rPr>
              <w:t xml:space="preserve"> </w:t>
            </w:r>
            <w:r>
              <w:rPr>
                <w:rFonts w:ascii="Times New Roman" w:hAnsi="Times New Roman" w:cs="Times New Roman"/>
                <w:i/>
                <w:iCs/>
                <w:noProof/>
                <w:sz w:val="24"/>
                <w:szCs w:val="24"/>
              </w:rPr>
              <w:t>Order distribution by tax status</w:t>
            </w:r>
          </w:p>
        </w:tc>
      </w:tr>
    </w:tbl>
    <w:p w14:paraId="775770BA" w14:textId="023F3661" w:rsidR="00E14290" w:rsidRPr="00AC52E9" w:rsidRDefault="00AC52E9" w:rsidP="00AC52E9">
      <w:pPr>
        <w:widowControl/>
        <w:spacing w:line="360" w:lineRule="auto"/>
        <w:rPr>
          <w:rFonts w:ascii="Times New Roman" w:hAnsi="Times New Roman" w:cs="Times New Roman"/>
          <w:noProof/>
          <w:sz w:val="24"/>
          <w:szCs w:val="24"/>
        </w:rPr>
      </w:pPr>
      <w:r w:rsidRPr="00AC52E9">
        <w:rPr>
          <w:rFonts w:ascii="Times New Roman" w:hAnsi="Times New Roman" w:cs="Times New Roman"/>
          <w:noProof/>
          <w:sz w:val="24"/>
          <w:szCs w:val="24"/>
        </w:rPr>
        <w:lastRenderedPageBreak/>
        <w:t>As shown in Chart 3-3, the vast majority of transactions in the platform</w:t>
      </w:r>
      <w:r>
        <w:rPr>
          <w:rFonts w:ascii="Times New Roman" w:hAnsi="Times New Roman" w:cs="Times New Roman"/>
          <w:noProof/>
          <w:sz w:val="24"/>
          <w:szCs w:val="24"/>
        </w:rPr>
        <w:t>’</w:t>
      </w:r>
      <w:r w:rsidRPr="00AC52E9">
        <w:rPr>
          <w:rFonts w:ascii="Times New Roman" w:hAnsi="Times New Roman" w:cs="Times New Roman"/>
          <w:noProof/>
          <w:sz w:val="24"/>
          <w:szCs w:val="24"/>
        </w:rPr>
        <w:t xml:space="preserve">s order structure are effectively controlled within the duty-free amount, which greatly enhances the overall price competitiveness. In contrast, the duty-free thresholds for Europe and Mexico are 150 euros and 50 U.S. dollars, respectively, and the proportion of applicable orders is significantly lower than that of the U.S. However, </w:t>
      </w:r>
      <w:r w:rsidRPr="00F40D19">
        <w:rPr>
          <w:rFonts w:ascii="Times New Roman" w:hAnsi="Times New Roman" w:cs="Times New Roman"/>
          <w:noProof/>
          <w:sz w:val="24"/>
          <w:szCs w:val="24"/>
        </w:rPr>
        <w:t>DHgate</w:t>
      </w:r>
      <w:r w:rsidRPr="00AC52E9">
        <w:rPr>
          <w:rFonts w:ascii="Times New Roman" w:hAnsi="Times New Roman" w:cs="Times New Roman"/>
          <w:noProof/>
          <w:sz w:val="24"/>
          <w:szCs w:val="24"/>
        </w:rPr>
        <w:t xml:space="preserve"> is still able to further optimize the tariff cost structure through regional policy tools such as RCEP. It is worth noting that although the high proportion of duty-free in the U.S. market is accompanied by a higher risk of inspection, the platform is able to achieve cost optimization on the basis of risk control through digitalization and compliance operations.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C52E9" w14:paraId="2CC6C038" w14:textId="77777777" w:rsidTr="008B797A">
        <w:tc>
          <w:tcPr>
            <w:tcW w:w="8296" w:type="dxa"/>
            <w:vAlign w:val="center"/>
          </w:tcPr>
          <w:p w14:paraId="0053E00B" w14:textId="77777777" w:rsidR="00AC52E9" w:rsidRDefault="00AC52E9" w:rsidP="008B797A">
            <w:pPr>
              <w:widowControl/>
              <w:spacing w:line="360" w:lineRule="auto"/>
              <w:jc w:val="center"/>
              <w:rPr>
                <w:rFonts w:ascii="Times New Roman" w:hAnsi="Times New Roman" w:cs="Times New Roman"/>
                <w:noProof/>
                <w:sz w:val="24"/>
                <w:szCs w:val="24"/>
                <w:highlight w:val="yellow"/>
              </w:rPr>
            </w:pPr>
            <w:r>
              <w:rPr>
                <w:rFonts w:ascii="Times New Roman" w:hAnsi="Times New Roman" w:cs="Times New Roman"/>
                <w:noProof/>
                <w:sz w:val="24"/>
                <w:szCs w:val="24"/>
              </w:rPr>
              <w:drawing>
                <wp:inline distT="0" distB="0" distL="0" distR="0" wp14:anchorId="2CAC7C62" wp14:editId="702C8BB3">
                  <wp:extent cx="5040000" cy="1490884"/>
                  <wp:effectExtent l="0" t="0" r="1905" b="0"/>
                  <wp:docPr id="19013943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94370" name="图片 19013943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1490884"/>
                          </a:xfrm>
                          <a:prstGeom prst="rect">
                            <a:avLst/>
                          </a:prstGeom>
                        </pic:spPr>
                      </pic:pic>
                    </a:graphicData>
                  </a:graphic>
                </wp:inline>
              </w:drawing>
            </w:r>
          </w:p>
        </w:tc>
      </w:tr>
      <w:tr w:rsidR="00AC52E9" w14:paraId="37D2CA6D" w14:textId="77777777" w:rsidTr="008B797A">
        <w:tc>
          <w:tcPr>
            <w:tcW w:w="8296" w:type="dxa"/>
            <w:vAlign w:val="center"/>
          </w:tcPr>
          <w:p w14:paraId="5FC8DCFD" w14:textId="2FFB09B6" w:rsidR="00AC52E9" w:rsidRDefault="00AC52E9" w:rsidP="008B797A">
            <w:pPr>
              <w:widowControl/>
              <w:spacing w:line="360" w:lineRule="auto"/>
              <w:jc w:val="center"/>
              <w:rPr>
                <w:rFonts w:ascii="Times New Roman" w:hAnsi="Times New Roman" w:cs="Times New Roman"/>
                <w:noProof/>
                <w:sz w:val="24"/>
                <w:szCs w:val="24"/>
                <w:highlight w:val="yellow"/>
              </w:rPr>
            </w:pPr>
            <w:r>
              <w:rPr>
                <w:rFonts w:ascii="Times New Roman" w:hAnsi="Times New Roman" w:cs="Times New Roman"/>
                <w:i/>
                <w:iCs/>
                <w:noProof/>
                <w:sz w:val="24"/>
                <w:szCs w:val="24"/>
              </w:rPr>
              <w:t>Chart</w:t>
            </w:r>
            <w:r>
              <w:rPr>
                <w:rFonts w:ascii="Times New Roman" w:hAnsi="Times New Roman" w:cs="Times New Roman"/>
                <w:i/>
                <w:iCs/>
                <w:noProof/>
                <w:sz w:val="24"/>
                <w:szCs w:val="24"/>
              </w:rPr>
              <w:t xml:space="preserve"> </w:t>
            </w:r>
            <w:r>
              <w:rPr>
                <w:rFonts w:ascii="Times New Roman" w:hAnsi="Times New Roman" w:cs="Times New Roman"/>
                <w:i/>
                <w:iCs/>
                <w:noProof/>
                <w:sz w:val="24"/>
                <w:szCs w:val="24"/>
              </w:rPr>
              <w:t>3-3 Order distribution by tax status</w:t>
            </w:r>
          </w:p>
        </w:tc>
      </w:tr>
    </w:tbl>
    <w:p w14:paraId="6B964EA4" w14:textId="0C7F1AF1" w:rsidR="00AC52E9" w:rsidRPr="00295804" w:rsidRDefault="00AC52E9" w:rsidP="00295804">
      <w:pPr>
        <w:widowControl/>
        <w:spacing w:line="360" w:lineRule="auto"/>
        <w:rPr>
          <w:rFonts w:ascii="Times New Roman" w:hAnsi="Times New Roman" w:cs="Times New Roman"/>
          <w:noProof/>
          <w:sz w:val="24"/>
          <w:szCs w:val="24"/>
          <w:highlight w:val="yellow"/>
        </w:rPr>
      </w:pPr>
      <w:r w:rsidRPr="00AC52E9">
        <w:rPr>
          <w:rFonts w:ascii="Times New Roman" w:hAnsi="Times New Roman" w:cs="Times New Roman"/>
          <w:noProof/>
          <w:sz w:val="24"/>
          <w:szCs w:val="24"/>
        </w:rPr>
        <w:t xml:space="preserve">Overall, </w:t>
      </w:r>
      <w:r w:rsidRPr="00F40D19">
        <w:rPr>
          <w:rFonts w:ascii="Times New Roman" w:hAnsi="Times New Roman" w:cs="Times New Roman"/>
          <w:noProof/>
          <w:sz w:val="24"/>
          <w:szCs w:val="24"/>
        </w:rPr>
        <w:t>DHgate</w:t>
      </w:r>
      <w:r>
        <w:rPr>
          <w:rFonts w:ascii="Times New Roman" w:hAnsi="Times New Roman" w:cs="Times New Roman"/>
          <w:noProof/>
          <w:sz w:val="24"/>
          <w:szCs w:val="24"/>
        </w:rPr>
        <w:t>’</w:t>
      </w:r>
      <w:r w:rsidRPr="00AC52E9">
        <w:rPr>
          <w:rFonts w:ascii="Times New Roman" w:hAnsi="Times New Roman" w:cs="Times New Roman"/>
          <w:noProof/>
          <w:sz w:val="24"/>
          <w:szCs w:val="24"/>
        </w:rPr>
        <w:t>s efficient utilization of tariff policy space has driven the platform</w:t>
      </w:r>
      <w:r>
        <w:rPr>
          <w:rFonts w:ascii="Times New Roman" w:hAnsi="Times New Roman" w:cs="Times New Roman"/>
          <w:noProof/>
          <w:sz w:val="24"/>
          <w:szCs w:val="24"/>
        </w:rPr>
        <w:t>’s</w:t>
      </w:r>
      <w:r w:rsidRPr="00AC52E9">
        <w:rPr>
          <w:rFonts w:ascii="Times New Roman" w:hAnsi="Times New Roman" w:cs="Times New Roman"/>
          <w:noProof/>
          <w:sz w:val="24"/>
          <w:szCs w:val="24"/>
        </w:rPr>
        <w:t xml:space="preserve"> rapid expansion in overseas markets. This tariff cost reconstruction model not only provides a realistic path for Chinese cross-border </w:t>
      </w:r>
      <w:r>
        <w:rPr>
          <w:rFonts w:ascii="Times New Roman" w:hAnsi="Times New Roman" w:cs="Times New Roman"/>
          <w:noProof/>
          <w:sz w:val="24"/>
          <w:szCs w:val="24"/>
        </w:rPr>
        <w:t>E-</w:t>
      </w:r>
      <w:r w:rsidRPr="00AC52E9">
        <w:rPr>
          <w:rFonts w:ascii="Times New Roman" w:hAnsi="Times New Roman" w:cs="Times New Roman"/>
          <w:noProof/>
          <w:sz w:val="24"/>
          <w:szCs w:val="24"/>
        </w:rPr>
        <w:t xml:space="preserve">commerce enterprises to cope with global trade protectionism, but also further consolidates </w:t>
      </w:r>
      <w:r w:rsidRPr="00F40D19">
        <w:rPr>
          <w:rFonts w:ascii="Times New Roman" w:hAnsi="Times New Roman" w:cs="Times New Roman"/>
          <w:noProof/>
          <w:sz w:val="24"/>
          <w:szCs w:val="24"/>
        </w:rPr>
        <w:t>DHgate</w:t>
      </w:r>
      <w:r>
        <w:rPr>
          <w:rFonts w:ascii="Times New Roman" w:hAnsi="Times New Roman" w:cs="Times New Roman"/>
          <w:noProof/>
          <w:sz w:val="24"/>
          <w:szCs w:val="24"/>
        </w:rPr>
        <w:t>’</w:t>
      </w:r>
      <w:r w:rsidRPr="00AC52E9">
        <w:rPr>
          <w:rFonts w:ascii="Times New Roman" w:hAnsi="Times New Roman" w:cs="Times New Roman"/>
          <w:noProof/>
          <w:sz w:val="24"/>
          <w:szCs w:val="24"/>
        </w:rPr>
        <w:t>s price advantage and sustained growth in the international market.</w:t>
      </w:r>
    </w:p>
    <w:p w14:paraId="61317337" w14:textId="1EC0ABE7" w:rsidR="00562761" w:rsidRPr="00562761" w:rsidRDefault="00562761" w:rsidP="00562761">
      <w:pPr>
        <w:widowControl/>
        <w:spacing w:line="360" w:lineRule="auto"/>
        <w:jc w:val="left"/>
        <w:outlineLvl w:val="1"/>
        <w:rPr>
          <w:rFonts w:ascii="Times New Roman" w:hAnsi="Times New Roman" w:cs="Times New Roman"/>
          <w:noProof/>
          <w:sz w:val="30"/>
          <w:szCs w:val="30"/>
        </w:rPr>
      </w:pPr>
      <w:bookmarkStart w:id="15" w:name="_Toc200039158"/>
      <w:r w:rsidRPr="00562761">
        <w:rPr>
          <w:rFonts w:ascii="Times New Roman" w:hAnsi="Times New Roman" w:cs="Times New Roman"/>
          <w:noProof/>
          <w:sz w:val="30"/>
          <w:szCs w:val="30"/>
        </w:rPr>
        <w:t>3.4 Comprehensive benefits and industry benchmarking</w:t>
      </w:r>
      <w:bookmarkEnd w:id="15"/>
    </w:p>
    <w:p w14:paraId="54C4AA8E" w14:textId="7084D043" w:rsidR="00562761" w:rsidRPr="00295804" w:rsidRDefault="004C0EA7" w:rsidP="00295804">
      <w:pPr>
        <w:widowControl/>
        <w:spacing w:line="360" w:lineRule="auto"/>
        <w:rPr>
          <w:rFonts w:ascii="Times New Roman" w:hAnsi="Times New Roman" w:cs="Times New Roman"/>
          <w:noProof/>
          <w:sz w:val="24"/>
          <w:szCs w:val="24"/>
        </w:rPr>
      </w:pPr>
      <w:r w:rsidRPr="004C0EA7">
        <w:rPr>
          <w:rFonts w:ascii="Times New Roman" w:hAnsi="Times New Roman" w:cs="Times New Roman"/>
          <w:noProof/>
          <w:sz w:val="24"/>
          <w:szCs w:val="24"/>
        </w:rPr>
        <w:t xml:space="preserve">In terms of cost structure comparison, </w:t>
      </w:r>
      <w:r w:rsidRPr="00F40D19">
        <w:rPr>
          <w:rFonts w:ascii="Times New Roman" w:hAnsi="Times New Roman" w:cs="Times New Roman"/>
          <w:noProof/>
          <w:sz w:val="24"/>
          <w:szCs w:val="24"/>
        </w:rPr>
        <w:t>D</w:t>
      </w:r>
      <w:r w:rsidRPr="00F40D19">
        <w:rPr>
          <w:rFonts w:ascii="Times New Roman" w:hAnsi="Times New Roman" w:cs="Times New Roman"/>
          <w:noProof/>
          <w:sz w:val="24"/>
          <w:szCs w:val="24"/>
        </w:rPr>
        <w:t>h</w:t>
      </w:r>
      <w:r w:rsidRPr="00F40D19">
        <w:rPr>
          <w:rFonts w:ascii="Times New Roman" w:hAnsi="Times New Roman" w:cs="Times New Roman"/>
          <w:noProof/>
          <w:sz w:val="24"/>
          <w:szCs w:val="24"/>
        </w:rPr>
        <w:t>gate</w:t>
      </w:r>
      <w:r>
        <w:rPr>
          <w:rFonts w:ascii="Times New Roman" w:hAnsi="Times New Roman" w:cs="Times New Roman"/>
          <w:noProof/>
          <w:sz w:val="24"/>
          <w:szCs w:val="24"/>
        </w:rPr>
        <w:t>’s</w:t>
      </w:r>
      <w:r w:rsidRPr="004C0EA7">
        <w:rPr>
          <w:rFonts w:ascii="Times New Roman" w:hAnsi="Times New Roman" w:cs="Times New Roman" w:hint="eastAsia"/>
          <w:noProof/>
          <w:sz w:val="24"/>
          <w:szCs w:val="24"/>
        </w:rPr>
        <w:t xml:space="preserve"> </w:t>
      </w:r>
      <w:r w:rsidRPr="004C0EA7">
        <w:rPr>
          <w:rFonts w:ascii="Times New Roman" w:hAnsi="Times New Roman" w:cs="Times New Roman"/>
          <w:noProof/>
          <w:sz w:val="24"/>
          <w:szCs w:val="24"/>
        </w:rPr>
        <w:t xml:space="preserve">comprehensive competitive advantage in the cross-border </w:t>
      </w:r>
      <w:r>
        <w:rPr>
          <w:rFonts w:ascii="Times New Roman" w:hAnsi="Times New Roman" w:cs="Times New Roman"/>
          <w:noProof/>
          <w:sz w:val="24"/>
          <w:szCs w:val="24"/>
        </w:rPr>
        <w:t>E</w:t>
      </w:r>
      <w:r w:rsidRPr="004C0EA7">
        <w:rPr>
          <w:rFonts w:ascii="Times New Roman" w:hAnsi="Times New Roman" w:cs="Times New Roman"/>
          <w:noProof/>
          <w:sz w:val="24"/>
          <w:szCs w:val="24"/>
        </w:rPr>
        <w:t xml:space="preserve">-commerce industry is particularly prominent. Figures 3-4 show the comparison of </w:t>
      </w:r>
      <w:r w:rsidRPr="00F40D19">
        <w:rPr>
          <w:rFonts w:ascii="Times New Roman" w:hAnsi="Times New Roman" w:cs="Times New Roman"/>
          <w:noProof/>
          <w:sz w:val="24"/>
          <w:szCs w:val="24"/>
        </w:rPr>
        <w:t>DHgate</w:t>
      </w:r>
      <w:r>
        <w:rPr>
          <w:rFonts w:ascii="Times New Roman" w:hAnsi="Times New Roman" w:cs="Times New Roman"/>
          <w:noProof/>
          <w:sz w:val="24"/>
          <w:szCs w:val="24"/>
        </w:rPr>
        <w:t>’</w:t>
      </w:r>
      <w:r w:rsidRPr="004C0EA7">
        <w:rPr>
          <w:rFonts w:ascii="Times New Roman" w:hAnsi="Times New Roman" w:cs="Times New Roman"/>
          <w:noProof/>
          <w:sz w:val="24"/>
          <w:szCs w:val="24"/>
        </w:rPr>
        <w:t>s core cost indicators with those of the industry</w:t>
      </w:r>
      <w:r>
        <w:rPr>
          <w:rFonts w:ascii="Times New Roman" w:hAnsi="Times New Roman" w:cs="Times New Roman"/>
          <w:noProof/>
          <w:sz w:val="24"/>
          <w:szCs w:val="24"/>
        </w:rPr>
        <w:t>’</w:t>
      </w:r>
      <w:r w:rsidRPr="004C0EA7">
        <w:rPr>
          <w:rFonts w:ascii="Times New Roman" w:hAnsi="Times New Roman" w:cs="Times New Roman"/>
          <w:noProof/>
          <w:sz w:val="24"/>
          <w:szCs w:val="24"/>
        </w:rPr>
        <w:t xml:space="preserve">s TOP3 platforms. First, in terms of customer acquisition costs, </w:t>
      </w:r>
      <w:r w:rsidRPr="00F40D19">
        <w:rPr>
          <w:rFonts w:ascii="Times New Roman" w:hAnsi="Times New Roman" w:cs="Times New Roman"/>
          <w:noProof/>
          <w:sz w:val="24"/>
          <w:szCs w:val="24"/>
        </w:rPr>
        <w:t>DHgate</w:t>
      </w:r>
      <w:r w:rsidRPr="004C0EA7">
        <w:rPr>
          <w:rFonts w:ascii="Times New Roman" w:hAnsi="Times New Roman" w:cs="Times New Roman"/>
          <w:noProof/>
          <w:sz w:val="24"/>
          <w:szCs w:val="24"/>
        </w:rPr>
        <w:t xml:space="preserve"> relies on the closed loop of TikTok traffic to achieve relatively lower customer acquisition costs, an advantage significantly better than the industry average, reflecting its innovative ability in content </w:t>
      </w:r>
      <w:r>
        <w:rPr>
          <w:rFonts w:ascii="Times New Roman" w:hAnsi="Times New Roman" w:cs="Times New Roman"/>
          <w:noProof/>
          <w:sz w:val="24"/>
          <w:szCs w:val="24"/>
        </w:rPr>
        <w:t>E</w:t>
      </w:r>
      <w:r w:rsidRPr="004C0EA7">
        <w:rPr>
          <w:rFonts w:ascii="Times New Roman" w:hAnsi="Times New Roman" w:cs="Times New Roman"/>
          <w:noProof/>
          <w:sz w:val="24"/>
          <w:szCs w:val="24"/>
        </w:rPr>
        <w:t xml:space="preserve">-commerce and social media traffic conversion. Secondly, in terms of </w:t>
      </w:r>
      <w:r w:rsidRPr="004C0EA7">
        <w:rPr>
          <w:rFonts w:ascii="Times New Roman" w:hAnsi="Times New Roman" w:cs="Times New Roman"/>
          <w:noProof/>
          <w:sz w:val="24"/>
          <w:szCs w:val="24"/>
        </w:rPr>
        <w:lastRenderedPageBreak/>
        <w:t xml:space="preserve">logistics costs, although </w:t>
      </w:r>
      <w:r w:rsidRPr="00F40D19">
        <w:rPr>
          <w:rFonts w:ascii="Times New Roman" w:hAnsi="Times New Roman" w:cs="Times New Roman"/>
          <w:noProof/>
          <w:sz w:val="24"/>
          <w:szCs w:val="24"/>
        </w:rPr>
        <w:t>Dhgate</w:t>
      </w:r>
      <w:r w:rsidRPr="004C0EA7">
        <w:rPr>
          <w:rFonts w:ascii="Times New Roman" w:hAnsi="Times New Roman" w:cs="Times New Roman"/>
          <w:noProof/>
          <w:sz w:val="24"/>
          <w:szCs w:val="24"/>
        </w:rPr>
        <w:t xml:space="preserve"> network through the intelligent sub-order and overseas warehouse layout to make the logistics cost of a single piece with a certain degree of competitiveness, but the warehouse network coverage ability there is still room for improvement, compared to the industry's head enterprises such as SHEIN, Amazon, etc., the breadth and depth of the logistics network is still the direction of its further optimization.</w:t>
      </w:r>
      <w:r w:rsidRPr="004C0EA7">
        <w:t xml:space="preserve"> </w:t>
      </w:r>
      <w:r w:rsidRPr="004C0EA7">
        <w:rPr>
          <w:rFonts w:ascii="Times New Roman" w:hAnsi="Times New Roman" w:cs="Times New Roman"/>
          <w:noProof/>
          <w:sz w:val="24"/>
          <w:szCs w:val="24"/>
        </w:rPr>
        <w:t xml:space="preserve">Third, </w:t>
      </w:r>
      <w:r w:rsidRPr="00F40D19">
        <w:rPr>
          <w:rFonts w:ascii="Times New Roman" w:hAnsi="Times New Roman" w:cs="Times New Roman"/>
          <w:noProof/>
          <w:sz w:val="24"/>
          <w:szCs w:val="24"/>
        </w:rPr>
        <w:t>Dhgate</w:t>
      </w:r>
      <w:r w:rsidRPr="004C0EA7">
        <w:rPr>
          <w:rFonts w:ascii="Times New Roman" w:hAnsi="Times New Roman" w:cs="Times New Roman"/>
          <w:noProof/>
          <w:sz w:val="24"/>
          <w:szCs w:val="24"/>
        </w:rPr>
        <w:t xml:space="preserve"> performed particularly well in terms of tariff exemption rates. By flexibly utilizing the policy window and digital order splitting system, the platform achieved a higher percentage of orders exempt from duty, significantly better than the industry average. This not only enhances the platform</w:t>
      </w:r>
      <w:r>
        <w:rPr>
          <w:rFonts w:ascii="Times New Roman" w:hAnsi="Times New Roman" w:cs="Times New Roman"/>
          <w:noProof/>
          <w:sz w:val="24"/>
          <w:szCs w:val="24"/>
        </w:rPr>
        <w:t>’</w:t>
      </w:r>
      <w:r w:rsidRPr="004C0EA7">
        <w:rPr>
          <w:rFonts w:ascii="Times New Roman" w:hAnsi="Times New Roman" w:cs="Times New Roman"/>
          <w:noProof/>
          <w:sz w:val="24"/>
          <w:szCs w:val="24"/>
        </w:rPr>
        <w:t xml:space="preserve">s overall price advantage, but also strengthens its ability to respond sensitively to changes in trade policy, making it an important support for </w:t>
      </w:r>
      <w:r w:rsidRPr="00F40D19">
        <w:rPr>
          <w:rFonts w:ascii="Times New Roman" w:hAnsi="Times New Roman" w:cs="Times New Roman"/>
          <w:noProof/>
          <w:sz w:val="24"/>
          <w:szCs w:val="24"/>
        </w:rPr>
        <w:t>Dhgate</w:t>
      </w:r>
      <w:r w:rsidRPr="004C0EA7">
        <w:rPr>
          <w:rFonts w:ascii="Times New Roman" w:hAnsi="Times New Roman" w:cs="Times New Roman"/>
          <w:noProof/>
          <w:sz w:val="24"/>
          <w:szCs w:val="24"/>
        </w:rPr>
        <w:t xml:space="preserve"> to maintain its competitiveness in the international market. However, this high tariff exemption rate also means that the platform has a higher sensitivity to policy changes and needs to continuously optimize its response strategy to compliance risks and policy adjustments.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C0EA7" w14:paraId="5D32124A" w14:textId="77777777" w:rsidTr="004C0EA7">
        <w:tc>
          <w:tcPr>
            <w:tcW w:w="8296" w:type="dxa"/>
            <w:vAlign w:val="center"/>
          </w:tcPr>
          <w:p w14:paraId="37C6B59D" w14:textId="7242BCA0" w:rsidR="004C0EA7" w:rsidRDefault="004C0EA7" w:rsidP="004C0EA7">
            <w:pPr>
              <w:widowControl/>
              <w:spacing w:line="360" w:lineRule="auto"/>
              <w:jc w:val="center"/>
              <w:outlineLvl w:val="0"/>
              <w:rPr>
                <w:rFonts w:ascii="Times New Roman" w:hAnsi="Times New Roman" w:cs="Times New Roman"/>
                <w:noProof/>
                <w:sz w:val="32"/>
                <w:szCs w:val="32"/>
              </w:rPr>
            </w:pPr>
            <w:bookmarkStart w:id="16" w:name="_Toc200039159"/>
            <w:r>
              <w:rPr>
                <w:rFonts w:ascii="Times New Roman" w:hAnsi="Times New Roman" w:cs="Times New Roman"/>
                <w:noProof/>
                <w:sz w:val="32"/>
                <w:szCs w:val="32"/>
              </w:rPr>
              <w:drawing>
                <wp:inline distT="0" distB="0" distL="0" distR="0" wp14:anchorId="054B49C7" wp14:editId="17BCD667">
                  <wp:extent cx="5040000" cy="3035772"/>
                  <wp:effectExtent l="0" t="0" r="1905" b="0"/>
                  <wp:docPr id="10279353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5305" name="图片 10279353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3035772"/>
                          </a:xfrm>
                          <a:prstGeom prst="rect">
                            <a:avLst/>
                          </a:prstGeom>
                        </pic:spPr>
                      </pic:pic>
                    </a:graphicData>
                  </a:graphic>
                </wp:inline>
              </w:drawing>
            </w:r>
          </w:p>
        </w:tc>
      </w:tr>
      <w:tr w:rsidR="004C0EA7" w14:paraId="121D7C7E" w14:textId="77777777" w:rsidTr="004C0EA7">
        <w:tc>
          <w:tcPr>
            <w:tcW w:w="8296" w:type="dxa"/>
            <w:vAlign w:val="center"/>
          </w:tcPr>
          <w:p w14:paraId="64F47AF2" w14:textId="69A82A57" w:rsidR="004C0EA7" w:rsidRDefault="004C0EA7" w:rsidP="004C0EA7">
            <w:pPr>
              <w:widowControl/>
              <w:spacing w:line="360" w:lineRule="auto"/>
              <w:jc w:val="center"/>
              <w:outlineLvl w:val="0"/>
              <w:rPr>
                <w:rFonts w:ascii="Times New Roman" w:hAnsi="Times New Roman" w:cs="Times New Roman"/>
                <w:noProof/>
                <w:sz w:val="32"/>
                <w:szCs w:val="32"/>
              </w:rPr>
            </w:pPr>
            <w:r w:rsidRPr="006A3772">
              <w:rPr>
                <w:rFonts w:ascii="Times New Roman" w:hAnsi="Times New Roman" w:cs="Times New Roman"/>
                <w:i/>
                <w:iCs/>
                <w:noProof/>
                <w:sz w:val="24"/>
                <w:szCs w:val="24"/>
              </w:rPr>
              <w:t xml:space="preserve">Figure </w:t>
            </w:r>
            <w:r>
              <w:rPr>
                <w:rFonts w:ascii="Times New Roman" w:hAnsi="Times New Roman" w:cs="Times New Roman"/>
                <w:i/>
                <w:iCs/>
                <w:noProof/>
                <w:sz w:val="24"/>
                <w:szCs w:val="24"/>
              </w:rPr>
              <w:t>3-</w:t>
            </w:r>
            <w:r>
              <w:rPr>
                <w:rFonts w:ascii="Times New Roman" w:hAnsi="Times New Roman" w:cs="Times New Roman" w:hint="eastAsia"/>
                <w:i/>
                <w:iCs/>
                <w:noProof/>
                <w:sz w:val="24"/>
                <w:szCs w:val="24"/>
              </w:rPr>
              <w:t>4</w:t>
            </w:r>
            <w:r>
              <w:rPr>
                <w:rFonts w:ascii="Times New Roman" w:hAnsi="Times New Roman" w:cs="Times New Roman"/>
                <w:i/>
                <w:iCs/>
                <w:noProof/>
                <w:sz w:val="24"/>
                <w:szCs w:val="24"/>
              </w:rPr>
              <w:t xml:space="preserve"> </w:t>
            </w:r>
            <w:r>
              <w:rPr>
                <w:rFonts w:ascii="Times New Roman" w:hAnsi="Times New Roman" w:cs="Times New Roman"/>
                <w:i/>
                <w:iCs/>
                <w:noProof/>
                <w:sz w:val="24"/>
                <w:szCs w:val="24"/>
              </w:rPr>
              <w:t>Cost stucture comparison</w:t>
            </w:r>
          </w:p>
        </w:tc>
      </w:tr>
    </w:tbl>
    <w:p w14:paraId="0A9933DB" w14:textId="74846FAB" w:rsidR="004C0EA7" w:rsidRPr="004C0EA7" w:rsidRDefault="004C0EA7" w:rsidP="004C0EA7">
      <w:pPr>
        <w:widowControl/>
        <w:spacing w:line="360" w:lineRule="auto"/>
        <w:rPr>
          <w:rFonts w:ascii="Times New Roman" w:hAnsi="Times New Roman" w:cs="Times New Roman"/>
          <w:noProof/>
          <w:sz w:val="24"/>
          <w:szCs w:val="24"/>
        </w:rPr>
      </w:pPr>
      <w:r w:rsidRPr="004C0EA7">
        <w:rPr>
          <w:rFonts w:ascii="Times New Roman" w:hAnsi="Times New Roman" w:cs="Times New Roman"/>
          <w:noProof/>
          <w:sz w:val="24"/>
          <w:szCs w:val="24"/>
        </w:rPr>
        <w:t xml:space="preserve">In summary, </w:t>
      </w:r>
      <w:r w:rsidRPr="00F40D19">
        <w:rPr>
          <w:rFonts w:ascii="Times New Roman" w:hAnsi="Times New Roman" w:cs="Times New Roman"/>
          <w:noProof/>
          <w:sz w:val="24"/>
          <w:szCs w:val="24"/>
        </w:rPr>
        <w:t>Dhgate</w:t>
      </w:r>
      <w:r w:rsidRPr="004C0EA7">
        <w:rPr>
          <w:rFonts w:ascii="Times New Roman" w:hAnsi="Times New Roman" w:cs="Times New Roman"/>
          <w:noProof/>
          <w:sz w:val="24"/>
          <w:szCs w:val="24"/>
        </w:rPr>
        <w:t xml:space="preserve"> has shown significant innovation and cost advantages in traffic acquisition and tariff strategy, but there is still room for improvement in the construction of globalized logistics network. Its cost structure optimization logic and differentiation </w:t>
      </w:r>
      <w:r w:rsidRPr="004C0EA7">
        <w:rPr>
          <w:rFonts w:ascii="Times New Roman" w:hAnsi="Times New Roman" w:cs="Times New Roman"/>
          <w:noProof/>
          <w:sz w:val="24"/>
          <w:szCs w:val="24"/>
        </w:rPr>
        <w:lastRenderedPageBreak/>
        <w:t xml:space="preserve">advantages provide valuable practical experience and strategic reference for Chinese cross-border </w:t>
      </w:r>
      <w:r>
        <w:rPr>
          <w:rFonts w:ascii="Times New Roman" w:hAnsi="Times New Roman" w:cs="Times New Roman"/>
          <w:noProof/>
          <w:sz w:val="24"/>
          <w:szCs w:val="24"/>
        </w:rPr>
        <w:t>E</w:t>
      </w:r>
      <w:r w:rsidRPr="004C0EA7">
        <w:rPr>
          <w:rFonts w:ascii="Times New Roman" w:hAnsi="Times New Roman" w:cs="Times New Roman"/>
          <w:noProof/>
          <w:sz w:val="24"/>
          <w:szCs w:val="24"/>
        </w:rPr>
        <w:t>-commerce enterprises.</w:t>
      </w:r>
    </w:p>
    <w:p w14:paraId="6720BBFD" w14:textId="6F22C515" w:rsidR="00562761" w:rsidRDefault="00562761" w:rsidP="00562761">
      <w:pPr>
        <w:widowControl/>
        <w:spacing w:line="360" w:lineRule="auto"/>
        <w:jc w:val="left"/>
        <w:outlineLvl w:val="0"/>
        <w:rPr>
          <w:rFonts w:ascii="Times New Roman" w:hAnsi="Times New Roman" w:cs="Times New Roman"/>
          <w:noProof/>
          <w:sz w:val="32"/>
          <w:szCs w:val="32"/>
        </w:rPr>
      </w:pPr>
      <w:r>
        <w:rPr>
          <w:rFonts w:ascii="Times New Roman" w:hAnsi="Times New Roman" w:cs="Times New Roman"/>
          <w:noProof/>
          <w:sz w:val="32"/>
          <w:szCs w:val="32"/>
        </w:rPr>
        <w:t>4 Conclusion</w:t>
      </w:r>
      <w:bookmarkEnd w:id="16"/>
    </w:p>
    <w:p w14:paraId="587578DA" w14:textId="1C9E7F56" w:rsidR="00562761" w:rsidRPr="00562761" w:rsidRDefault="00562761" w:rsidP="00562761">
      <w:pPr>
        <w:widowControl/>
        <w:spacing w:line="360" w:lineRule="auto"/>
        <w:jc w:val="left"/>
        <w:outlineLvl w:val="1"/>
        <w:rPr>
          <w:rFonts w:ascii="Times New Roman" w:hAnsi="Times New Roman" w:cs="Times New Roman"/>
          <w:noProof/>
          <w:sz w:val="30"/>
          <w:szCs w:val="30"/>
        </w:rPr>
      </w:pPr>
      <w:bookmarkStart w:id="17" w:name="_Toc200039160"/>
      <w:r w:rsidRPr="00562761">
        <w:rPr>
          <w:rFonts w:ascii="Times New Roman" w:hAnsi="Times New Roman" w:cs="Times New Roman"/>
          <w:noProof/>
          <w:sz w:val="30"/>
          <w:szCs w:val="30"/>
        </w:rPr>
        <w:t>4.1 Sustainability of the DHgate phenomenon and model</w:t>
      </w:r>
      <w:bookmarkEnd w:id="17"/>
    </w:p>
    <w:p w14:paraId="0250801B" w14:textId="3B737756" w:rsidR="006B4765" w:rsidRDefault="006B4765" w:rsidP="006B4765">
      <w:pPr>
        <w:widowControl/>
        <w:spacing w:line="360" w:lineRule="auto"/>
        <w:outlineLvl w:val="1"/>
        <w:rPr>
          <w:rFonts w:ascii="Times New Roman" w:hAnsi="Times New Roman" w:cs="Times New Roman"/>
          <w:noProof/>
          <w:sz w:val="24"/>
          <w:szCs w:val="24"/>
        </w:rPr>
      </w:pPr>
      <w:bookmarkStart w:id="18" w:name="_Toc200039161"/>
      <w:r w:rsidRPr="006B4765">
        <w:rPr>
          <w:rFonts w:ascii="Times New Roman" w:hAnsi="Times New Roman" w:cs="Times New Roman"/>
          <w:noProof/>
          <w:sz w:val="24"/>
          <w:szCs w:val="24"/>
        </w:rPr>
        <w:t>Unfortunately, Trump recently announced the elimination of the duty-free policy for small packages. In response to this situation, dhgate innovatively adopted the “U.S.-Mexico Intermodal Re-Export” model, which successfully reduced the overall cost by 7% and optimized supply chain efficiency through value-added processing in Mexico and USMCA duty-free policy. This incident can</w:t>
      </w:r>
      <w:r>
        <w:rPr>
          <w:rFonts w:ascii="Times New Roman" w:hAnsi="Times New Roman" w:cs="Times New Roman"/>
          <w:noProof/>
          <w:sz w:val="24"/>
          <w:szCs w:val="24"/>
        </w:rPr>
        <w:t>’</w:t>
      </w:r>
      <w:r w:rsidRPr="006B4765">
        <w:rPr>
          <w:rFonts w:ascii="Times New Roman" w:hAnsi="Times New Roman" w:cs="Times New Roman"/>
          <w:noProof/>
          <w:sz w:val="24"/>
          <w:szCs w:val="24"/>
        </w:rPr>
        <w:t xml:space="preserve">t help but make us reflect on the sustainability of the </w:t>
      </w:r>
      <w:r w:rsidRPr="00DD6FE6">
        <w:rPr>
          <w:rFonts w:ascii="Times New Roman" w:hAnsi="Times New Roman" w:cs="Times New Roman"/>
          <w:noProof/>
          <w:sz w:val="24"/>
          <w:szCs w:val="24"/>
        </w:rPr>
        <w:t>DHgate</w:t>
      </w:r>
      <w:r w:rsidRPr="006B4765">
        <w:rPr>
          <w:rFonts w:ascii="Times New Roman" w:hAnsi="Times New Roman" w:cs="Times New Roman"/>
          <w:noProof/>
          <w:sz w:val="24"/>
          <w:szCs w:val="24"/>
        </w:rPr>
        <w:t xml:space="preserve"> phenomenon and its business model.</w:t>
      </w:r>
      <w:r>
        <w:rPr>
          <w:rFonts w:ascii="Times New Roman" w:hAnsi="Times New Roman" w:cs="Times New Roman"/>
          <w:noProof/>
          <w:sz w:val="24"/>
          <w:szCs w:val="24"/>
        </w:rPr>
        <w:t xml:space="preserve"> </w:t>
      </w:r>
      <w:r w:rsidR="00DD6FE6" w:rsidRPr="00DD6FE6">
        <w:rPr>
          <w:rFonts w:ascii="Times New Roman" w:hAnsi="Times New Roman" w:cs="Times New Roman"/>
          <w:noProof/>
          <w:sz w:val="24"/>
          <w:szCs w:val="24"/>
        </w:rPr>
        <w:t xml:space="preserve">The industry is divided </w:t>
      </w:r>
      <w:r>
        <w:rPr>
          <w:rFonts w:ascii="Times New Roman" w:hAnsi="Times New Roman" w:cs="Times New Roman"/>
          <w:noProof/>
          <w:sz w:val="24"/>
          <w:szCs w:val="24"/>
        </w:rPr>
        <w:t>this question</w:t>
      </w:r>
      <w:r w:rsidR="00DD6FE6" w:rsidRPr="00DD6FE6">
        <w:rPr>
          <w:rFonts w:ascii="Times New Roman" w:hAnsi="Times New Roman" w:cs="Times New Roman"/>
          <w:noProof/>
          <w:sz w:val="24"/>
          <w:szCs w:val="24"/>
        </w:rPr>
        <w:t>. Some argue that DHgate</w:t>
      </w:r>
      <w:r w:rsidR="00DD6FE6">
        <w:rPr>
          <w:rFonts w:ascii="Times New Roman" w:hAnsi="Times New Roman" w:cs="Times New Roman"/>
          <w:noProof/>
          <w:sz w:val="24"/>
          <w:szCs w:val="24"/>
        </w:rPr>
        <w:t>’s</w:t>
      </w:r>
      <w:r w:rsidR="00DD6FE6" w:rsidRPr="00DD6FE6">
        <w:rPr>
          <w:rFonts w:ascii="Times New Roman" w:hAnsi="Times New Roman" w:cs="Times New Roman" w:hint="eastAsia"/>
          <w:noProof/>
          <w:sz w:val="24"/>
          <w:szCs w:val="24"/>
        </w:rPr>
        <w:t xml:space="preserve"> </w:t>
      </w:r>
      <w:r w:rsidR="00DD6FE6" w:rsidRPr="00DD6FE6">
        <w:rPr>
          <w:rFonts w:ascii="Times New Roman" w:hAnsi="Times New Roman" w:cs="Times New Roman"/>
          <w:noProof/>
          <w:sz w:val="24"/>
          <w:szCs w:val="24"/>
        </w:rPr>
        <w:t>explosion is fortuitous because the platform has attracted a great deal of attention due to the current superimposition of traffic dividends and public opinion effects, but its model faces many structural challenges in the context of tightening global regulations and the growing importance of cross-border trade compliance.</w:t>
      </w:r>
    </w:p>
    <w:p w14:paraId="0E7A9707" w14:textId="654F3278" w:rsidR="006B4765" w:rsidRDefault="006B4765" w:rsidP="006B4765">
      <w:pPr>
        <w:widowControl/>
        <w:spacing w:line="360" w:lineRule="auto"/>
        <w:outlineLvl w:val="1"/>
        <w:rPr>
          <w:rFonts w:ascii="Times New Roman" w:hAnsi="Times New Roman" w:cs="Times New Roman"/>
          <w:noProof/>
          <w:sz w:val="24"/>
          <w:szCs w:val="24"/>
        </w:rPr>
      </w:pPr>
      <w:r w:rsidRPr="006B4765">
        <w:rPr>
          <w:rFonts w:ascii="Times New Roman" w:hAnsi="Times New Roman" w:cs="Times New Roman"/>
          <w:noProof/>
          <w:sz w:val="24"/>
          <w:szCs w:val="24"/>
        </w:rPr>
        <w:t>First, from the content side, DHgate and similar platforms may involve intellectual property risks as they undertake brand “pingtai” and some OEM products. Part of the content in the publicity process touches Nike and other major international brands of OEM resources, if it involves OEM products without brand authorization, easy to trigger legal disputes. The United States and Europe and other major markets on counterfeiting and intellectual property protection efforts continue to strengthen the platform and sellers once recognized as infringement, will face high claims and even prohibited from entering the market and other sanctions, the platform overall compliance operation pressure increased significantly.</w:t>
      </w:r>
      <w:r>
        <w:rPr>
          <w:rFonts w:ascii="Times New Roman" w:hAnsi="Times New Roman" w:cs="Times New Roman"/>
          <w:noProof/>
          <w:sz w:val="24"/>
          <w:szCs w:val="24"/>
        </w:rPr>
        <w:t xml:space="preserve"> </w:t>
      </w:r>
    </w:p>
    <w:p w14:paraId="3CF03A21" w14:textId="2D7FF932" w:rsidR="006B4765" w:rsidRDefault="006B4765" w:rsidP="006B4765">
      <w:pPr>
        <w:widowControl/>
        <w:spacing w:line="360" w:lineRule="auto"/>
        <w:outlineLvl w:val="1"/>
        <w:rPr>
          <w:rFonts w:ascii="Times New Roman" w:hAnsi="Times New Roman" w:cs="Times New Roman"/>
          <w:noProof/>
          <w:sz w:val="24"/>
          <w:szCs w:val="24"/>
        </w:rPr>
      </w:pPr>
      <w:r w:rsidRPr="006B4765">
        <w:rPr>
          <w:rFonts w:ascii="Times New Roman" w:hAnsi="Times New Roman" w:cs="Times New Roman"/>
          <w:noProof/>
          <w:sz w:val="24"/>
          <w:szCs w:val="24"/>
        </w:rPr>
        <w:t xml:space="preserve">Secondly, DHgate is essentially a B2B cross-border </w:t>
      </w:r>
      <w:r>
        <w:rPr>
          <w:rFonts w:ascii="Times New Roman" w:hAnsi="Times New Roman" w:cs="Times New Roman"/>
          <w:noProof/>
          <w:sz w:val="24"/>
          <w:szCs w:val="24"/>
        </w:rPr>
        <w:t>E</w:t>
      </w:r>
      <w:r w:rsidRPr="006B4765">
        <w:rPr>
          <w:rFonts w:ascii="Times New Roman" w:hAnsi="Times New Roman" w:cs="Times New Roman"/>
          <w:noProof/>
          <w:sz w:val="24"/>
          <w:szCs w:val="24"/>
        </w:rPr>
        <w:t xml:space="preserve">-commerce platform, mainly serving small and medium-sized wholesalers and overseas distributors, the platform did not design a full chain of services for C-end consumers. The current fire phenomenon is more due to the spread of content and spontaneous “grass” formed by the user traffic spillover. In contrast, Temu, SHEIN and other emerging B2C model can rely on the </w:t>
      </w:r>
      <w:r w:rsidRPr="006B4765">
        <w:rPr>
          <w:rFonts w:ascii="Times New Roman" w:hAnsi="Times New Roman" w:cs="Times New Roman"/>
          <w:noProof/>
          <w:sz w:val="24"/>
          <w:szCs w:val="24"/>
        </w:rPr>
        <w:lastRenderedPageBreak/>
        <w:t>DTC (factory direct-to-consumer) model, in-depth integration of the supply chain, optimize the user experience, more suitable for the U.S. and European markets on the quality of the product, after-sales service and logistics of the high demand. If DHgate transition to do B2C direct marketing, whether in the IT system, warehousing and logistics or customer service system, need large-scale reconstruction, which is a huge challenge to the existing organizational capacity and cost structure.</w:t>
      </w:r>
    </w:p>
    <w:p w14:paraId="78F2AE91" w14:textId="6D975726" w:rsidR="006B4765" w:rsidRPr="006B4765" w:rsidRDefault="006B4765" w:rsidP="006B4765">
      <w:pPr>
        <w:widowControl/>
        <w:spacing w:line="360" w:lineRule="auto"/>
        <w:outlineLvl w:val="1"/>
        <w:rPr>
          <w:rFonts w:ascii="Times New Roman" w:hAnsi="Times New Roman" w:cs="Times New Roman"/>
          <w:noProof/>
          <w:sz w:val="24"/>
          <w:szCs w:val="24"/>
        </w:rPr>
      </w:pPr>
      <w:r w:rsidRPr="006B4765">
        <w:rPr>
          <w:rFonts w:ascii="Times New Roman" w:hAnsi="Times New Roman" w:cs="Times New Roman"/>
          <w:noProof/>
          <w:sz w:val="24"/>
          <w:szCs w:val="24"/>
        </w:rPr>
        <w:t>However, there is also the view that as long as China</w:t>
      </w:r>
      <w:r>
        <w:rPr>
          <w:rFonts w:ascii="Times New Roman" w:hAnsi="Times New Roman" w:cs="Times New Roman"/>
          <w:noProof/>
          <w:sz w:val="24"/>
          <w:szCs w:val="24"/>
        </w:rPr>
        <w:t>’</w:t>
      </w:r>
      <w:r w:rsidRPr="006B4765">
        <w:rPr>
          <w:rFonts w:ascii="Times New Roman" w:hAnsi="Times New Roman" w:cs="Times New Roman"/>
          <w:noProof/>
          <w:sz w:val="24"/>
          <w:szCs w:val="24"/>
        </w:rPr>
        <w:t>s manufacturing has a sustained supply chain integration capabilities and cost-effective advantage, despite the tightening of the external environment (such as rising tariffs, regulatory tightening), the United States and the world</w:t>
      </w:r>
      <w:r>
        <w:rPr>
          <w:rFonts w:ascii="Times New Roman" w:hAnsi="Times New Roman" w:cs="Times New Roman"/>
          <w:noProof/>
          <w:sz w:val="24"/>
          <w:szCs w:val="24"/>
        </w:rPr>
        <w:t>’</w:t>
      </w:r>
      <w:r w:rsidRPr="006B4765">
        <w:rPr>
          <w:rFonts w:ascii="Times New Roman" w:hAnsi="Times New Roman" w:cs="Times New Roman"/>
          <w:noProof/>
          <w:sz w:val="24"/>
          <w:szCs w:val="24"/>
        </w:rPr>
        <w:t>s consumers rigid demand for “good quality and low price” goods is difficult to suppress. DHgate and similar platforms in the channel, supply chain digitization, flexible use of policy space and other aspects of innovation, for China</w:t>
      </w:r>
      <w:r>
        <w:rPr>
          <w:rFonts w:ascii="Times New Roman" w:hAnsi="Times New Roman" w:cs="Times New Roman"/>
          <w:noProof/>
          <w:sz w:val="24"/>
          <w:szCs w:val="24"/>
        </w:rPr>
        <w:t>’</w:t>
      </w:r>
      <w:r w:rsidRPr="006B4765">
        <w:rPr>
          <w:rFonts w:ascii="Times New Roman" w:hAnsi="Times New Roman" w:cs="Times New Roman"/>
          <w:noProof/>
          <w:sz w:val="24"/>
          <w:szCs w:val="24"/>
        </w:rPr>
        <w:t>s manufacturing to open up a more diversified traffic entrances and sales channels. Even in the face of policy, compliance and market restructuring, the platform can still meet the challenge through product innovation, service upgrades and market diversification.</w:t>
      </w:r>
    </w:p>
    <w:p w14:paraId="66F2D2D0" w14:textId="71D3DF26" w:rsidR="006B4765" w:rsidRPr="006B4765" w:rsidRDefault="006B4765" w:rsidP="006B4765">
      <w:pPr>
        <w:widowControl/>
        <w:spacing w:line="360" w:lineRule="auto"/>
        <w:outlineLvl w:val="1"/>
        <w:rPr>
          <w:rFonts w:ascii="Times New Roman" w:hAnsi="Times New Roman" w:cs="Times New Roman"/>
          <w:noProof/>
          <w:sz w:val="24"/>
          <w:szCs w:val="24"/>
        </w:rPr>
      </w:pPr>
      <w:r w:rsidRPr="006B4765">
        <w:rPr>
          <w:rFonts w:ascii="Times New Roman" w:hAnsi="Times New Roman" w:cs="Times New Roman"/>
          <w:noProof/>
          <w:sz w:val="24"/>
          <w:szCs w:val="24"/>
        </w:rPr>
        <w:t>From the perspective of the industry as a whole, the sustainability of the DHgate model depends on several core variables: first, the direction of global trade policy and intellectual property regulation, second, the platform</w:t>
      </w:r>
      <w:r>
        <w:rPr>
          <w:rFonts w:ascii="Times New Roman" w:hAnsi="Times New Roman" w:cs="Times New Roman"/>
          <w:noProof/>
          <w:sz w:val="24"/>
          <w:szCs w:val="24"/>
        </w:rPr>
        <w:t>’</w:t>
      </w:r>
      <w:r w:rsidRPr="006B4765">
        <w:rPr>
          <w:rFonts w:ascii="Times New Roman" w:hAnsi="Times New Roman" w:cs="Times New Roman"/>
          <w:noProof/>
          <w:sz w:val="24"/>
          <w:szCs w:val="24"/>
        </w:rPr>
        <w:t>s ability to comply with regulations and business transformation, and third, the comprehensive competitiveness of China</w:t>
      </w:r>
      <w:r>
        <w:rPr>
          <w:rFonts w:ascii="Times New Roman" w:hAnsi="Times New Roman" w:cs="Times New Roman"/>
          <w:noProof/>
          <w:sz w:val="24"/>
          <w:szCs w:val="24"/>
        </w:rPr>
        <w:t>’</w:t>
      </w:r>
      <w:r w:rsidRPr="006B4765">
        <w:rPr>
          <w:rFonts w:ascii="Times New Roman" w:hAnsi="Times New Roman" w:cs="Times New Roman"/>
          <w:noProof/>
          <w:sz w:val="24"/>
          <w:szCs w:val="24"/>
        </w:rPr>
        <w:t>s supply chain. If you can continue to innovate in the digital supply chain, compliance and risk control, cross-border fulfillment, etc., the DHgate model still has a certain vitality and reference value. But if the response to changes in the external environment is slow or the compliance short board is prominent, the fire phenomenon may be difficult to sustain in the long term. In the future, the platform is more likely to explore a more sustainable globalization growth path based on the integration of B2B and B2C, diversified market strategies and efficient supply chain synergy.</w:t>
      </w:r>
    </w:p>
    <w:p w14:paraId="4AAE132D" w14:textId="542AC81E" w:rsidR="00562761" w:rsidRDefault="00562761" w:rsidP="00DD6FE6">
      <w:pPr>
        <w:widowControl/>
        <w:spacing w:line="360" w:lineRule="auto"/>
        <w:jc w:val="left"/>
        <w:outlineLvl w:val="1"/>
        <w:rPr>
          <w:rFonts w:ascii="Times New Roman" w:hAnsi="Times New Roman" w:cs="Times New Roman"/>
          <w:sz w:val="30"/>
          <w:szCs w:val="30"/>
        </w:rPr>
      </w:pPr>
      <w:r w:rsidRPr="007B1F26">
        <w:rPr>
          <w:rFonts w:ascii="Times New Roman" w:hAnsi="Times New Roman" w:cs="Times New Roman" w:hint="eastAsia"/>
          <w:sz w:val="30"/>
          <w:szCs w:val="30"/>
        </w:rPr>
        <w:t xml:space="preserve">4.2 </w:t>
      </w:r>
      <w:r w:rsidR="007B1F26" w:rsidRPr="007B1F26">
        <w:rPr>
          <w:rFonts w:ascii="Times New Roman" w:hAnsi="Times New Roman" w:cs="Times New Roman"/>
          <w:sz w:val="30"/>
          <w:szCs w:val="30"/>
        </w:rPr>
        <w:t>Significance of the phenomenon for foreign trade enterprises</w:t>
      </w:r>
      <w:bookmarkEnd w:id="18"/>
    </w:p>
    <w:p w14:paraId="575EF8C9" w14:textId="77777777" w:rsidR="00813115" w:rsidRDefault="00813115" w:rsidP="00813115">
      <w:pPr>
        <w:widowControl/>
        <w:spacing w:line="360" w:lineRule="auto"/>
        <w:rPr>
          <w:rFonts w:ascii="Times New Roman" w:hAnsi="Times New Roman" w:cs="Times New Roman"/>
          <w:sz w:val="24"/>
          <w:szCs w:val="24"/>
        </w:rPr>
      </w:pPr>
      <w:r w:rsidRPr="00813115">
        <w:rPr>
          <w:rFonts w:ascii="Times New Roman" w:hAnsi="Times New Roman" w:cs="Times New Roman"/>
          <w:sz w:val="24"/>
          <w:szCs w:val="24"/>
        </w:rPr>
        <w:t xml:space="preserve">The </w:t>
      </w:r>
      <w:r w:rsidRPr="00DD6FE6">
        <w:rPr>
          <w:rFonts w:ascii="Times New Roman" w:hAnsi="Times New Roman" w:cs="Times New Roman"/>
          <w:noProof/>
          <w:sz w:val="24"/>
          <w:szCs w:val="24"/>
        </w:rPr>
        <w:t>DHgate</w:t>
      </w:r>
      <w:r w:rsidRPr="00813115">
        <w:rPr>
          <w:rFonts w:ascii="Times New Roman" w:hAnsi="Times New Roman" w:cs="Times New Roman"/>
          <w:sz w:val="24"/>
          <w:szCs w:val="24"/>
        </w:rPr>
        <w:t xml:space="preserve"> phenomenon and the model innovation behind it have important practical significance and revelation value for Chinese foreign trade enterprises. </w:t>
      </w:r>
    </w:p>
    <w:p w14:paraId="1CCF23C3" w14:textId="6C857824" w:rsidR="00813115" w:rsidRDefault="00813115" w:rsidP="00813115">
      <w:pPr>
        <w:widowControl/>
        <w:spacing w:line="360" w:lineRule="auto"/>
        <w:rPr>
          <w:rFonts w:ascii="Times New Roman" w:hAnsi="Times New Roman" w:cs="Times New Roman"/>
          <w:sz w:val="24"/>
          <w:szCs w:val="24"/>
        </w:rPr>
      </w:pPr>
      <w:proofErr w:type="gramStart"/>
      <w:r w:rsidRPr="00813115">
        <w:rPr>
          <w:rFonts w:ascii="Times New Roman" w:hAnsi="Times New Roman" w:cs="Times New Roman"/>
          <w:sz w:val="24"/>
          <w:szCs w:val="24"/>
        </w:rPr>
        <w:lastRenderedPageBreak/>
        <w:t>First of all</w:t>
      </w:r>
      <w:proofErr w:type="gramEnd"/>
      <w:r w:rsidRPr="00813115">
        <w:rPr>
          <w:rFonts w:ascii="Times New Roman" w:hAnsi="Times New Roman" w:cs="Times New Roman"/>
          <w:sz w:val="24"/>
          <w:szCs w:val="24"/>
        </w:rPr>
        <w:t xml:space="preserve">, through digital means and platform operation, </w:t>
      </w:r>
      <w:r w:rsidRPr="00DD6FE6">
        <w:rPr>
          <w:rFonts w:ascii="Times New Roman" w:hAnsi="Times New Roman" w:cs="Times New Roman"/>
          <w:noProof/>
          <w:sz w:val="24"/>
          <w:szCs w:val="24"/>
        </w:rPr>
        <w:t>DHgate</w:t>
      </w:r>
      <w:r w:rsidRPr="00813115">
        <w:rPr>
          <w:rFonts w:ascii="Times New Roman" w:hAnsi="Times New Roman" w:cs="Times New Roman"/>
          <w:sz w:val="24"/>
          <w:szCs w:val="24"/>
        </w:rPr>
        <w:t xml:space="preserve"> reshaped the traditional foreign trade of the </w:t>
      </w:r>
      <w:proofErr w:type="gramStart"/>
      <w:r w:rsidRPr="00813115">
        <w:rPr>
          <w:rFonts w:ascii="Times New Roman" w:hAnsi="Times New Roman" w:cs="Times New Roman"/>
          <w:sz w:val="24"/>
          <w:szCs w:val="24"/>
        </w:rPr>
        <w:t>three core</w:t>
      </w:r>
      <w:proofErr w:type="gramEnd"/>
      <w:r w:rsidRPr="00813115">
        <w:rPr>
          <w:rFonts w:ascii="Times New Roman" w:hAnsi="Times New Roman" w:cs="Times New Roman"/>
          <w:sz w:val="24"/>
          <w:szCs w:val="24"/>
        </w:rPr>
        <w:t xml:space="preserve"> cost structure of customer acquisition, logistics and tariffs, providing small and medium-sized enterprises with a low-cost, high-efficiency, cross-border direct access to the new path to the sea. This model not only reduces the threshold for enterprises to enter the international market, but also greatly improves the ability to reach global traffic and end consumers.</w:t>
      </w:r>
      <w:r>
        <w:rPr>
          <w:rFonts w:ascii="Times New Roman" w:hAnsi="Times New Roman" w:cs="Times New Roman" w:hint="eastAsia"/>
          <w:sz w:val="24"/>
          <w:szCs w:val="24"/>
        </w:rPr>
        <w:t xml:space="preserve"> </w:t>
      </w:r>
    </w:p>
    <w:p w14:paraId="365B44A3" w14:textId="77777777" w:rsidR="00813115" w:rsidRPr="00813115" w:rsidRDefault="00813115" w:rsidP="00813115">
      <w:pPr>
        <w:widowControl/>
        <w:spacing w:line="360" w:lineRule="auto"/>
        <w:rPr>
          <w:rFonts w:ascii="Times New Roman" w:hAnsi="Times New Roman" w:cs="Times New Roman"/>
          <w:sz w:val="24"/>
          <w:szCs w:val="24"/>
        </w:rPr>
      </w:pPr>
      <w:r w:rsidRPr="00813115">
        <w:rPr>
          <w:rFonts w:ascii="Times New Roman" w:hAnsi="Times New Roman" w:cs="Times New Roman"/>
          <w:sz w:val="24"/>
          <w:szCs w:val="24"/>
        </w:rPr>
        <w:t>Secondly, relying on social media content marketing and intelligent supply chain, foreign trade enterprises can bypass the multiple intermediaries and high operating costs in the traditional foreign trade chain, realize “factory direct to global buyers”, and significantly improve profit margins and market response speed. This change provides the soil for foreign trade enterprises to realize independent branding, product differentiation and customer data precipitation, and helps promote the transformation of foreign trade enterprises from “price competition” to “value creation”.</w:t>
      </w:r>
    </w:p>
    <w:p w14:paraId="6664EA58" w14:textId="77777777" w:rsidR="00813115" w:rsidRPr="00813115" w:rsidRDefault="00813115" w:rsidP="00813115">
      <w:pPr>
        <w:widowControl/>
        <w:spacing w:line="360" w:lineRule="auto"/>
        <w:rPr>
          <w:rFonts w:ascii="Times New Roman" w:hAnsi="Times New Roman" w:cs="Times New Roman"/>
          <w:sz w:val="24"/>
          <w:szCs w:val="24"/>
        </w:rPr>
      </w:pPr>
      <w:r w:rsidRPr="00813115">
        <w:rPr>
          <w:rFonts w:ascii="Times New Roman" w:hAnsi="Times New Roman" w:cs="Times New Roman"/>
          <w:sz w:val="24"/>
          <w:szCs w:val="24"/>
        </w:rPr>
        <w:t xml:space="preserve">Thirdly, flexible response to changes in overseas trade policies, especially digital innovation in tariffs, compliance and intellectual property rights, enables foreign trade enterprises to better avoid risks, improve returns and enhance their risk-resistant capabilities in the complex international environment. The enhancement of </w:t>
      </w:r>
      <w:proofErr w:type="spellStart"/>
      <w:r w:rsidRPr="00813115">
        <w:rPr>
          <w:rFonts w:ascii="Times New Roman" w:hAnsi="Times New Roman" w:cs="Times New Roman"/>
          <w:sz w:val="24"/>
          <w:szCs w:val="24"/>
        </w:rPr>
        <w:t>platformization</w:t>
      </w:r>
      <w:proofErr w:type="spellEnd"/>
      <w:r w:rsidRPr="00813115">
        <w:rPr>
          <w:rFonts w:ascii="Times New Roman" w:hAnsi="Times New Roman" w:cs="Times New Roman"/>
          <w:sz w:val="24"/>
          <w:szCs w:val="24"/>
        </w:rPr>
        <w:t xml:space="preserve"> and intelligent capabilities also lays the foundation for enterprises to expand diversified markets and achieve sustainable growth in the future.</w:t>
      </w:r>
    </w:p>
    <w:p w14:paraId="487F1699" w14:textId="4C0A75B4" w:rsidR="00813115" w:rsidRPr="00813115" w:rsidRDefault="00813115" w:rsidP="00813115">
      <w:pPr>
        <w:widowControl/>
        <w:spacing w:line="360" w:lineRule="auto"/>
        <w:rPr>
          <w:rFonts w:ascii="Times New Roman" w:hAnsi="Times New Roman" w:cs="Times New Roman"/>
          <w:sz w:val="24"/>
          <w:szCs w:val="24"/>
        </w:rPr>
      </w:pPr>
      <w:r w:rsidRPr="00813115">
        <w:rPr>
          <w:rFonts w:ascii="Times New Roman" w:hAnsi="Times New Roman" w:cs="Times New Roman"/>
          <w:sz w:val="24"/>
          <w:szCs w:val="24"/>
        </w:rPr>
        <w:t xml:space="preserve">In summary, the </w:t>
      </w:r>
      <w:r w:rsidRPr="00DD6FE6">
        <w:rPr>
          <w:rFonts w:ascii="Times New Roman" w:hAnsi="Times New Roman" w:cs="Times New Roman"/>
          <w:noProof/>
          <w:sz w:val="24"/>
          <w:szCs w:val="24"/>
        </w:rPr>
        <w:t>DHgate</w:t>
      </w:r>
      <w:r w:rsidRPr="00813115">
        <w:rPr>
          <w:rFonts w:ascii="Times New Roman" w:hAnsi="Times New Roman" w:cs="Times New Roman"/>
          <w:sz w:val="24"/>
          <w:szCs w:val="24"/>
        </w:rPr>
        <w:t xml:space="preserve"> model not only provides a new paradigm for Chinese foreign trade enterprises to reduce costs and increase </w:t>
      </w:r>
      <w:proofErr w:type="gramStart"/>
      <w:r w:rsidRPr="00813115">
        <w:rPr>
          <w:rFonts w:ascii="Times New Roman" w:hAnsi="Times New Roman" w:cs="Times New Roman"/>
          <w:sz w:val="24"/>
          <w:szCs w:val="24"/>
        </w:rPr>
        <w:t>efficiency, but</w:t>
      </w:r>
      <w:proofErr w:type="gramEnd"/>
      <w:r w:rsidRPr="00813115">
        <w:rPr>
          <w:rFonts w:ascii="Times New Roman" w:hAnsi="Times New Roman" w:cs="Times New Roman"/>
          <w:sz w:val="24"/>
          <w:szCs w:val="24"/>
        </w:rPr>
        <w:t xml:space="preserve"> also provides a practical path and strategic inspiration for them to cope with the uncertainty of the global trade environment and realize high-quality overseas.</w:t>
      </w:r>
    </w:p>
    <w:p w14:paraId="13E506CD" w14:textId="77777777" w:rsidR="00813115" w:rsidRDefault="00813115" w:rsidP="00813115">
      <w:pPr>
        <w:widowControl/>
        <w:rPr>
          <w:rFonts w:ascii="Times New Roman" w:hAnsi="Times New Roman" w:cs="Times New Roman"/>
          <w:sz w:val="32"/>
          <w:szCs w:val="32"/>
        </w:rPr>
      </w:pPr>
      <w:r>
        <w:rPr>
          <w:rFonts w:ascii="Times New Roman" w:hAnsi="Times New Roman" w:cs="Times New Roman"/>
          <w:sz w:val="32"/>
          <w:szCs w:val="32"/>
        </w:rPr>
        <w:br w:type="page"/>
      </w:r>
    </w:p>
    <w:p w14:paraId="72DA4244" w14:textId="50E247B0" w:rsidR="007B1F26" w:rsidRDefault="004365D0" w:rsidP="004365D0">
      <w:pPr>
        <w:widowControl/>
        <w:spacing w:line="360" w:lineRule="auto"/>
        <w:jc w:val="left"/>
        <w:outlineLvl w:val="0"/>
        <w:rPr>
          <w:rFonts w:ascii="Times New Roman" w:hAnsi="Times New Roman" w:cs="Times New Roman"/>
          <w:sz w:val="32"/>
          <w:szCs w:val="32"/>
        </w:rPr>
      </w:pPr>
      <w:r>
        <w:rPr>
          <w:rFonts w:ascii="Times New Roman" w:hAnsi="Times New Roman" w:cs="Times New Roman"/>
          <w:sz w:val="32"/>
          <w:szCs w:val="32"/>
        </w:rPr>
        <w:lastRenderedPageBreak/>
        <w:t>5</w:t>
      </w:r>
      <w:r>
        <w:rPr>
          <w:rFonts w:ascii="Times New Roman" w:hAnsi="Times New Roman" w:cs="Times New Roman"/>
          <w:sz w:val="32"/>
          <w:szCs w:val="32"/>
        </w:rPr>
        <w:t xml:space="preserve"> </w:t>
      </w:r>
      <w:r>
        <w:rPr>
          <w:rFonts w:ascii="Times New Roman" w:hAnsi="Times New Roman" w:cs="Times New Roman"/>
          <w:sz w:val="32"/>
          <w:szCs w:val="32"/>
        </w:rPr>
        <w:t>MIND MAP</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365D0" w14:paraId="75DF795F" w14:textId="77777777" w:rsidTr="004365D0">
        <w:tc>
          <w:tcPr>
            <w:tcW w:w="8296" w:type="dxa"/>
            <w:vAlign w:val="center"/>
          </w:tcPr>
          <w:p w14:paraId="3A62A84E" w14:textId="3D45CEEC" w:rsidR="004365D0" w:rsidRDefault="004365D0" w:rsidP="004365D0">
            <w:pPr>
              <w:widowControl/>
              <w:spacing w:line="360" w:lineRule="auto"/>
              <w:jc w:val="center"/>
              <w:outlineLvl w:val="0"/>
              <w:rPr>
                <w:rFonts w:ascii="Times New Roman" w:hAnsi="Times New Roman" w:cs="Times New Roman"/>
                <w:sz w:val="30"/>
                <w:szCs w:val="30"/>
                <w:highlight w:val="yellow"/>
              </w:rPr>
            </w:pPr>
            <w:r>
              <w:rPr>
                <w:rFonts w:ascii="Times New Roman" w:hAnsi="Times New Roman" w:cs="Times New Roman"/>
                <w:noProof/>
                <w:sz w:val="30"/>
                <w:szCs w:val="30"/>
              </w:rPr>
              <w:drawing>
                <wp:inline distT="0" distB="0" distL="0" distR="0" wp14:anchorId="3A2009E7" wp14:editId="6883C664">
                  <wp:extent cx="8017255" cy="4157075"/>
                  <wp:effectExtent l="0" t="317" r="0" b="0"/>
                  <wp:docPr id="7705947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94768" name="图片 770594768"/>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8031011" cy="4164208"/>
                          </a:xfrm>
                          <a:prstGeom prst="rect">
                            <a:avLst/>
                          </a:prstGeom>
                        </pic:spPr>
                      </pic:pic>
                    </a:graphicData>
                  </a:graphic>
                </wp:inline>
              </w:drawing>
            </w:r>
          </w:p>
        </w:tc>
      </w:tr>
    </w:tbl>
    <w:p w14:paraId="06822DCC" w14:textId="77777777" w:rsidR="004365D0" w:rsidRPr="007B1F26" w:rsidRDefault="004365D0" w:rsidP="004365D0">
      <w:pPr>
        <w:widowControl/>
        <w:spacing w:line="360" w:lineRule="auto"/>
        <w:jc w:val="left"/>
        <w:outlineLvl w:val="0"/>
        <w:rPr>
          <w:rFonts w:ascii="Times New Roman" w:hAnsi="Times New Roman" w:cs="Times New Roman"/>
          <w:sz w:val="30"/>
          <w:szCs w:val="30"/>
          <w:highlight w:val="yellow"/>
        </w:rPr>
      </w:pPr>
    </w:p>
    <w:sectPr w:rsidR="004365D0" w:rsidRPr="007B1F26" w:rsidSect="00EE586B">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BACAE" w14:textId="77777777" w:rsidR="005A5759" w:rsidRPr="009C0D28" w:rsidRDefault="005A5759" w:rsidP="00833068">
      <w:r w:rsidRPr="009C0D28">
        <w:separator/>
      </w:r>
    </w:p>
  </w:endnote>
  <w:endnote w:type="continuationSeparator" w:id="0">
    <w:p w14:paraId="1E41701F" w14:textId="77777777" w:rsidR="005A5759" w:rsidRPr="009C0D28" w:rsidRDefault="005A5759" w:rsidP="00833068">
      <w:r w:rsidRPr="009C0D2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Impact">
    <w:panose1 w:val="020B080603090205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a"/>
      </w:rPr>
      <w:id w:val="11817166"/>
      <w:docPartObj>
        <w:docPartGallery w:val="Page Numbers (Bottom of Page)"/>
        <w:docPartUnique/>
      </w:docPartObj>
    </w:sdtPr>
    <w:sdtContent>
      <w:p w14:paraId="3AC7100D" w14:textId="2F9849F8" w:rsidR="00EE586B" w:rsidRDefault="00EE586B" w:rsidP="009308DC">
        <w:pPr>
          <w:pStyle w:val="a5"/>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sdt>
    <w:sdtPr>
      <w:rPr>
        <w:rStyle w:val="aa"/>
      </w:rPr>
      <w:id w:val="-220976335"/>
      <w:docPartObj>
        <w:docPartGallery w:val="Page Numbers (Bottom of Page)"/>
        <w:docPartUnique/>
      </w:docPartObj>
    </w:sdtPr>
    <w:sdtContent>
      <w:p w14:paraId="09286C73" w14:textId="056471B5" w:rsidR="00EE586B" w:rsidRDefault="00EE586B" w:rsidP="009308DC">
        <w:pPr>
          <w:pStyle w:val="a5"/>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1D3EB167" w14:textId="77777777" w:rsidR="00EE586B" w:rsidRDefault="00EE586B" w:rsidP="00EE586B">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683FD" w14:textId="7DAE090C" w:rsidR="009C0D28" w:rsidRPr="009C0D28" w:rsidRDefault="009C0D28" w:rsidP="00EE586B">
    <w:pPr>
      <w:pStyle w:val="a5"/>
      <w:ind w:right="360"/>
      <w:jc w:val="center"/>
    </w:pPr>
  </w:p>
  <w:p w14:paraId="0776C554" w14:textId="77777777" w:rsidR="009C0D28" w:rsidRPr="009C0D28" w:rsidRDefault="009C0D2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a"/>
      </w:rPr>
      <w:id w:val="-2117902444"/>
      <w:docPartObj>
        <w:docPartGallery w:val="Page Numbers (Bottom of Page)"/>
        <w:docPartUnique/>
      </w:docPartObj>
    </w:sdtPr>
    <w:sdtContent>
      <w:p w14:paraId="7E525574" w14:textId="77777777" w:rsidR="00EE586B" w:rsidRDefault="00EE586B" w:rsidP="00EE586B">
        <w:pPr>
          <w:pStyle w:val="a5"/>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sdtContent>
  </w:sdt>
  <w:p w14:paraId="37A55015" w14:textId="77777777" w:rsidR="00EE586B" w:rsidRPr="009C0D28" w:rsidRDefault="00EE586B" w:rsidP="00EE586B">
    <w:pPr>
      <w:pStyle w:val="a5"/>
      <w:ind w:right="360"/>
      <w:jc w:val="center"/>
    </w:pPr>
  </w:p>
  <w:p w14:paraId="5BFE02BB" w14:textId="77777777" w:rsidR="00EE586B" w:rsidRPr="009C0D28" w:rsidRDefault="00EE586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942FA" w14:textId="77777777" w:rsidR="005A5759" w:rsidRPr="009C0D28" w:rsidRDefault="005A5759" w:rsidP="00833068">
      <w:r w:rsidRPr="009C0D28">
        <w:separator/>
      </w:r>
    </w:p>
  </w:footnote>
  <w:footnote w:type="continuationSeparator" w:id="0">
    <w:p w14:paraId="5D464D7A" w14:textId="77777777" w:rsidR="005A5759" w:rsidRPr="009C0D28" w:rsidRDefault="005A5759" w:rsidP="00833068">
      <w:r w:rsidRPr="009C0D28">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E3FFD"/>
    <w:multiLevelType w:val="hybridMultilevel"/>
    <w:tmpl w:val="50A0A308"/>
    <w:lvl w:ilvl="0" w:tplc="4BEE3A7C">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37E0CDE"/>
    <w:multiLevelType w:val="multilevel"/>
    <w:tmpl w:val="865856B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F4A738A"/>
    <w:multiLevelType w:val="multilevel"/>
    <w:tmpl w:val="7390F7AA"/>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5B2E3AE9"/>
    <w:multiLevelType w:val="hybridMultilevel"/>
    <w:tmpl w:val="F358161C"/>
    <w:lvl w:ilvl="0" w:tplc="01FEEA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23988088">
    <w:abstractNumId w:val="1"/>
  </w:num>
  <w:num w:numId="2" w16cid:durableId="125049617">
    <w:abstractNumId w:val="2"/>
  </w:num>
  <w:num w:numId="3" w16cid:durableId="1892111892">
    <w:abstractNumId w:val="3"/>
  </w:num>
  <w:num w:numId="4" w16cid:durableId="21277694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5FB"/>
    <w:rsid w:val="000310E6"/>
    <w:rsid w:val="000E299A"/>
    <w:rsid w:val="000E6789"/>
    <w:rsid w:val="00125220"/>
    <w:rsid w:val="00173223"/>
    <w:rsid w:val="001750CE"/>
    <w:rsid w:val="001D1C77"/>
    <w:rsid w:val="00295804"/>
    <w:rsid w:val="002A4779"/>
    <w:rsid w:val="0033671A"/>
    <w:rsid w:val="00341CD1"/>
    <w:rsid w:val="00355CA8"/>
    <w:rsid w:val="00384663"/>
    <w:rsid w:val="003F5195"/>
    <w:rsid w:val="004365D0"/>
    <w:rsid w:val="004736D8"/>
    <w:rsid w:val="004B09D5"/>
    <w:rsid w:val="004C0EA7"/>
    <w:rsid w:val="004E2508"/>
    <w:rsid w:val="004E4E18"/>
    <w:rsid w:val="004E6A39"/>
    <w:rsid w:val="004F1CDF"/>
    <w:rsid w:val="00510EC2"/>
    <w:rsid w:val="00562761"/>
    <w:rsid w:val="00590042"/>
    <w:rsid w:val="005925FB"/>
    <w:rsid w:val="005A5759"/>
    <w:rsid w:val="005C662B"/>
    <w:rsid w:val="00604B3F"/>
    <w:rsid w:val="006052B4"/>
    <w:rsid w:val="00643BB9"/>
    <w:rsid w:val="006A3772"/>
    <w:rsid w:val="006A5462"/>
    <w:rsid w:val="006B4765"/>
    <w:rsid w:val="006C73CF"/>
    <w:rsid w:val="006D4B25"/>
    <w:rsid w:val="00714F1C"/>
    <w:rsid w:val="0073213A"/>
    <w:rsid w:val="00744C64"/>
    <w:rsid w:val="00745301"/>
    <w:rsid w:val="00750587"/>
    <w:rsid w:val="00773866"/>
    <w:rsid w:val="00782DD9"/>
    <w:rsid w:val="00783650"/>
    <w:rsid w:val="007B1F26"/>
    <w:rsid w:val="007E43DF"/>
    <w:rsid w:val="007F78AF"/>
    <w:rsid w:val="00813115"/>
    <w:rsid w:val="00822E5F"/>
    <w:rsid w:val="00833068"/>
    <w:rsid w:val="008447A4"/>
    <w:rsid w:val="0086745E"/>
    <w:rsid w:val="00887AD0"/>
    <w:rsid w:val="008B021B"/>
    <w:rsid w:val="008C70CA"/>
    <w:rsid w:val="008F4F0F"/>
    <w:rsid w:val="00933B8F"/>
    <w:rsid w:val="00986412"/>
    <w:rsid w:val="009B4393"/>
    <w:rsid w:val="009C0D28"/>
    <w:rsid w:val="009C5961"/>
    <w:rsid w:val="00A16175"/>
    <w:rsid w:val="00A30047"/>
    <w:rsid w:val="00A51D92"/>
    <w:rsid w:val="00AC52E9"/>
    <w:rsid w:val="00AE4713"/>
    <w:rsid w:val="00AE61C0"/>
    <w:rsid w:val="00AF402F"/>
    <w:rsid w:val="00B26357"/>
    <w:rsid w:val="00B35E98"/>
    <w:rsid w:val="00B76FE3"/>
    <w:rsid w:val="00BB4A75"/>
    <w:rsid w:val="00BC2031"/>
    <w:rsid w:val="00BF522E"/>
    <w:rsid w:val="00C026AF"/>
    <w:rsid w:val="00C0550C"/>
    <w:rsid w:val="00C130F6"/>
    <w:rsid w:val="00C22AF8"/>
    <w:rsid w:val="00C33868"/>
    <w:rsid w:val="00C34F84"/>
    <w:rsid w:val="00C53AC2"/>
    <w:rsid w:val="00C65B68"/>
    <w:rsid w:val="00C72A55"/>
    <w:rsid w:val="00CC1EB8"/>
    <w:rsid w:val="00D27F8E"/>
    <w:rsid w:val="00D417CB"/>
    <w:rsid w:val="00D44363"/>
    <w:rsid w:val="00D919F9"/>
    <w:rsid w:val="00DB4AEF"/>
    <w:rsid w:val="00DD6FE6"/>
    <w:rsid w:val="00E14290"/>
    <w:rsid w:val="00E20C23"/>
    <w:rsid w:val="00E67481"/>
    <w:rsid w:val="00E67834"/>
    <w:rsid w:val="00E71C4C"/>
    <w:rsid w:val="00E73771"/>
    <w:rsid w:val="00E87649"/>
    <w:rsid w:val="00E9117B"/>
    <w:rsid w:val="00EB7140"/>
    <w:rsid w:val="00EE2598"/>
    <w:rsid w:val="00EE32BB"/>
    <w:rsid w:val="00EE424F"/>
    <w:rsid w:val="00EE586B"/>
    <w:rsid w:val="00EE717B"/>
    <w:rsid w:val="00EF3B14"/>
    <w:rsid w:val="00F11EE2"/>
    <w:rsid w:val="00F40D19"/>
    <w:rsid w:val="00F55E8C"/>
    <w:rsid w:val="00F93F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C810C"/>
  <w15:chartTrackingRefBased/>
  <w15:docId w15:val="{3182417A-BD59-4F8A-8B9D-526A4B575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745E"/>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3068"/>
    <w:pPr>
      <w:tabs>
        <w:tab w:val="center" w:pos="4153"/>
        <w:tab w:val="right" w:pos="8306"/>
      </w:tabs>
      <w:snapToGrid w:val="0"/>
      <w:jc w:val="center"/>
    </w:pPr>
    <w:rPr>
      <w:sz w:val="18"/>
      <w:szCs w:val="18"/>
    </w:rPr>
  </w:style>
  <w:style w:type="character" w:customStyle="1" w:styleId="a4">
    <w:name w:val="页眉 字符"/>
    <w:basedOn w:val="a0"/>
    <w:link w:val="a3"/>
    <w:uiPriority w:val="99"/>
    <w:rsid w:val="00833068"/>
    <w:rPr>
      <w:sz w:val="18"/>
      <w:szCs w:val="18"/>
    </w:rPr>
  </w:style>
  <w:style w:type="paragraph" w:styleId="a5">
    <w:name w:val="footer"/>
    <w:basedOn w:val="a"/>
    <w:link w:val="a6"/>
    <w:uiPriority w:val="99"/>
    <w:unhideWhenUsed/>
    <w:rsid w:val="00833068"/>
    <w:pPr>
      <w:tabs>
        <w:tab w:val="center" w:pos="4153"/>
        <w:tab w:val="right" w:pos="8306"/>
      </w:tabs>
      <w:snapToGrid w:val="0"/>
      <w:jc w:val="left"/>
    </w:pPr>
    <w:rPr>
      <w:sz w:val="18"/>
      <w:szCs w:val="18"/>
    </w:rPr>
  </w:style>
  <w:style w:type="character" w:customStyle="1" w:styleId="a6">
    <w:name w:val="页脚 字符"/>
    <w:basedOn w:val="a0"/>
    <w:link w:val="a5"/>
    <w:uiPriority w:val="99"/>
    <w:rsid w:val="00833068"/>
    <w:rPr>
      <w:sz w:val="18"/>
      <w:szCs w:val="18"/>
    </w:rPr>
  </w:style>
  <w:style w:type="paragraph" w:styleId="TOC1">
    <w:name w:val="toc 1"/>
    <w:basedOn w:val="a"/>
    <w:next w:val="a"/>
    <w:autoRedefine/>
    <w:uiPriority w:val="39"/>
    <w:unhideWhenUsed/>
    <w:rsid w:val="00833068"/>
    <w:pPr>
      <w:tabs>
        <w:tab w:val="right" w:leader="dot" w:pos="8630"/>
      </w:tabs>
    </w:pPr>
    <w:rPr>
      <w:rFonts w:ascii="Times New Roman" w:hAnsi="Times New Roman" w:cs="Times New Roman"/>
      <w:b/>
      <w:bCs/>
      <w:noProof/>
      <w:sz w:val="36"/>
      <w:szCs w:val="36"/>
    </w:rPr>
  </w:style>
  <w:style w:type="paragraph" w:styleId="a7">
    <w:name w:val="List Paragraph"/>
    <w:basedOn w:val="a"/>
    <w:uiPriority w:val="34"/>
    <w:qFormat/>
    <w:rsid w:val="001D1C77"/>
    <w:pPr>
      <w:ind w:firstLineChars="200" w:firstLine="420"/>
    </w:pPr>
  </w:style>
  <w:style w:type="table" w:styleId="a8">
    <w:name w:val="Table Grid"/>
    <w:basedOn w:val="a1"/>
    <w:uiPriority w:val="39"/>
    <w:rsid w:val="00E71C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unhideWhenUsed/>
    <w:rsid w:val="003F5195"/>
    <w:pPr>
      <w:ind w:leftChars="200" w:left="420"/>
    </w:pPr>
  </w:style>
  <w:style w:type="character" w:styleId="a9">
    <w:name w:val="Hyperlink"/>
    <w:basedOn w:val="a0"/>
    <w:uiPriority w:val="99"/>
    <w:unhideWhenUsed/>
    <w:rsid w:val="003F5195"/>
    <w:rPr>
      <w:color w:val="467886" w:themeColor="hyperlink"/>
      <w:u w:val="single"/>
    </w:rPr>
  </w:style>
  <w:style w:type="character" w:styleId="aa">
    <w:name w:val="page number"/>
    <w:basedOn w:val="a0"/>
    <w:uiPriority w:val="99"/>
    <w:semiHidden/>
    <w:unhideWhenUsed/>
    <w:rsid w:val="00EE58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929187">
      <w:bodyDiv w:val="1"/>
      <w:marLeft w:val="0"/>
      <w:marRight w:val="0"/>
      <w:marTop w:val="0"/>
      <w:marBottom w:val="0"/>
      <w:divBdr>
        <w:top w:val="none" w:sz="0" w:space="0" w:color="auto"/>
        <w:left w:val="none" w:sz="0" w:space="0" w:color="auto"/>
        <w:bottom w:val="none" w:sz="0" w:space="0" w:color="auto"/>
        <w:right w:val="none" w:sz="0" w:space="0" w:color="auto"/>
      </w:divBdr>
    </w:div>
    <w:div w:id="392461729">
      <w:bodyDiv w:val="1"/>
      <w:marLeft w:val="0"/>
      <w:marRight w:val="0"/>
      <w:marTop w:val="0"/>
      <w:marBottom w:val="0"/>
      <w:divBdr>
        <w:top w:val="none" w:sz="0" w:space="0" w:color="auto"/>
        <w:left w:val="none" w:sz="0" w:space="0" w:color="auto"/>
        <w:bottom w:val="none" w:sz="0" w:space="0" w:color="auto"/>
        <w:right w:val="none" w:sz="0" w:space="0" w:color="auto"/>
      </w:divBdr>
    </w:div>
    <w:div w:id="430273295">
      <w:bodyDiv w:val="1"/>
      <w:marLeft w:val="0"/>
      <w:marRight w:val="0"/>
      <w:marTop w:val="0"/>
      <w:marBottom w:val="0"/>
      <w:divBdr>
        <w:top w:val="none" w:sz="0" w:space="0" w:color="auto"/>
        <w:left w:val="none" w:sz="0" w:space="0" w:color="auto"/>
        <w:bottom w:val="none" w:sz="0" w:space="0" w:color="auto"/>
        <w:right w:val="none" w:sz="0" w:space="0" w:color="auto"/>
      </w:divBdr>
    </w:div>
    <w:div w:id="595093193">
      <w:bodyDiv w:val="1"/>
      <w:marLeft w:val="0"/>
      <w:marRight w:val="0"/>
      <w:marTop w:val="0"/>
      <w:marBottom w:val="0"/>
      <w:divBdr>
        <w:top w:val="none" w:sz="0" w:space="0" w:color="auto"/>
        <w:left w:val="none" w:sz="0" w:space="0" w:color="auto"/>
        <w:bottom w:val="none" w:sz="0" w:space="0" w:color="auto"/>
        <w:right w:val="none" w:sz="0" w:space="0" w:color="auto"/>
      </w:divBdr>
    </w:div>
    <w:div w:id="618994822">
      <w:bodyDiv w:val="1"/>
      <w:marLeft w:val="0"/>
      <w:marRight w:val="0"/>
      <w:marTop w:val="0"/>
      <w:marBottom w:val="0"/>
      <w:divBdr>
        <w:top w:val="none" w:sz="0" w:space="0" w:color="auto"/>
        <w:left w:val="none" w:sz="0" w:space="0" w:color="auto"/>
        <w:bottom w:val="none" w:sz="0" w:space="0" w:color="auto"/>
        <w:right w:val="none" w:sz="0" w:space="0" w:color="auto"/>
      </w:divBdr>
    </w:div>
    <w:div w:id="1619607530">
      <w:bodyDiv w:val="1"/>
      <w:marLeft w:val="0"/>
      <w:marRight w:val="0"/>
      <w:marTop w:val="0"/>
      <w:marBottom w:val="0"/>
      <w:divBdr>
        <w:top w:val="none" w:sz="0" w:space="0" w:color="auto"/>
        <w:left w:val="none" w:sz="0" w:space="0" w:color="auto"/>
        <w:bottom w:val="none" w:sz="0" w:space="0" w:color="auto"/>
        <w:right w:val="none" w:sz="0" w:space="0" w:color="auto"/>
      </w:divBdr>
      <w:divsChild>
        <w:div w:id="363676636">
          <w:marLeft w:val="547"/>
          <w:marRight w:val="0"/>
          <w:marTop w:val="0"/>
          <w:marBottom w:val="0"/>
          <w:divBdr>
            <w:top w:val="none" w:sz="0" w:space="0" w:color="auto"/>
            <w:left w:val="none" w:sz="0" w:space="0" w:color="auto"/>
            <w:bottom w:val="none" w:sz="0" w:space="0" w:color="auto"/>
            <w:right w:val="none" w:sz="0" w:space="0" w:color="auto"/>
          </w:divBdr>
        </w:div>
      </w:divsChild>
    </w:div>
    <w:div w:id="1632662995">
      <w:bodyDiv w:val="1"/>
      <w:marLeft w:val="0"/>
      <w:marRight w:val="0"/>
      <w:marTop w:val="0"/>
      <w:marBottom w:val="0"/>
      <w:divBdr>
        <w:top w:val="none" w:sz="0" w:space="0" w:color="auto"/>
        <w:left w:val="none" w:sz="0" w:space="0" w:color="auto"/>
        <w:bottom w:val="none" w:sz="0" w:space="0" w:color="auto"/>
        <w:right w:val="none" w:sz="0" w:space="0" w:color="auto"/>
      </w:divBdr>
    </w:div>
    <w:div w:id="1805535570">
      <w:bodyDiv w:val="1"/>
      <w:marLeft w:val="0"/>
      <w:marRight w:val="0"/>
      <w:marTop w:val="0"/>
      <w:marBottom w:val="0"/>
      <w:divBdr>
        <w:top w:val="none" w:sz="0" w:space="0" w:color="auto"/>
        <w:left w:val="none" w:sz="0" w:space="0" w:color="auto"/>
        <w:bottom w:val="none" w:sz="0" w:space="0" w:color="auto"/>
        <w:right w:val="none" w:sz="0" w:space="0" w:color="auto"/>
      </w:divBdr>
    </w:div>
    <w:div w:id="1960605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96D0F-0616-49A1-AC76-DFD9EE30A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6651</TotalTime>
  <Pages>27</Pages>
  <Words>5496</Words>
  <Characters>31330</Characters>
  <Application>Microsoft Office Word</Application>
  <DocSecurity>0</DocSecurity>
  <Lines>261</Lines>
  <Paragraphs>73</Paragraphs>
  <ScaleCrop>false</ScaleCrop>
  <Company/>
  <LinksUpToDate>false</LinksUpToDate>
  <CharactersWithSpaces>36753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央希 郑</dc:creator>
  <cp:keywords/>
  <dc:description/>
  <cp:lastModifiedBy>a58057</cp:lastModifiedBy>
  <cp:revision>18</cp:revision>
  <cp:lastPrinted>2024-12-24T04:37:00Z</cp:lastPrinted>
  <dcterms:created xsi:type="dcterms:W3CDTF">2024-11-26T00:02:00Z</dcterms:created>
  <dcterms:modified xsi:type="dcterms:W3CDTF">2025-06-06T09:31:00Z</dcterms:modified>
</cp:coreProperties>
</file>